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E37B2" w:rsidRPr="00B032DC" w:rsidRDefault="000E37B2" w:rsidP="000E37B2">
      <w:pPr>
        <w:pStyle w:val="a3"/>
        <w:ind w:firstLine="567"/>
        <w:jc w:val="center"/>
        <w:rPr>
          <w:b/>
        </w:rPr>
      </w:pPr>
      <w:r>
        <w:rPr>
          <w:b/>
        </w:rPr>
        <w:t>ДОПОЛНИТЕЛЬНОЕ СОГЛАШЕНИЕ №1</w:t>
      </w:r>
    </w:p>
    <w:p w:rsidR="00375850" w:rsidRDefault="000E37B2" w:rsidP="000E37B2">
      <w:pPr>
        <w:pStyle w:val="a3"/>
        <w:ind w:firstLine="567"/>
        <w:jc w:val="center"/>
        <w:rPr>
          <w:b/>
        </w:rPr>
      </w:pPr>
      <w:r w:rsidRPr="00036E24">
        <w:rPr>
          <w:b/>
        </w:rPr>
        <w:t xml:space="preserve">о внесении изменений и дополнений в </w:t>
      </w:r>
      <w:r>
        <w:rPr>
          <w:b/>
        </w:rPr>
        <w:t>Коллективный догово</w:t>
      </w:r>
      <w:r w:rsidR="00375850">
        <w:rPr>
          <w:b/>
        </w:rPr>
        <w:t xml:space="preserve">р </w:t>
      </w:r>
    </w:p>
    <w:p w:rsidR="00375850" w:rsidRPr="00375850" w:rsidRDefault="00375850" w:rsidP="00375850">
      <w:pPr>
        <w:spacing w:after="0"/>
        <w:jc w:val="center"/>
        <w:rPr>
          <w:rFonts w:ascii="Times New Roman" w:hAnsi="Times New Roman" w:cs="Times New Roman"/>
          <w:b/>
          <w:sz w:val="28"/>
          <w:szCs w:val="28"/>
        </w:rPr>
      </w:pPr>
      <w:r w:rsidRPr="00375850">
        <w:rPr>
          <w:rFonts w:ascii="Times New Roman" w:hAnsi="Times New Roman" w:cs="Times New Roman"/>
          <w:b/>
          <w:sz w:val="28"/>
          <w:szCs w:val="28"/>
        </w:rPr>
        <w:t>муниципального бюджетного общеобразовательного учреждения</w:t>
      </w:r>
    </w:p>
    <w:p w:rsidR="00375850" w:rsidRPr="00375850" w:rsidRDefault="00375850" w:rsidP="00375850">
      <w:pPr>
        <w:spacing w:after="0"/>
        <w:jc w:val="center"/>
        <w:rPr>
          <w:rFonts w:ascii="Times New Roman" w:hAnsi="Times New Roman" w:cs="Times New Roman"/>
          <w:b/>
          <w:sz w:val="28"/>
          <w:szCs w:val="28"/>
        </w:rPr>
      </w:pPr>
      <w:r w:rsidRPr="00375850">
        <w:rPr>
          <w:rFonts w:ascii="Times New Roman" w:hAnsi="Times New Roman" w:cs="Times New Roman"/>
          <w:b/>
          <w:sz w:val="28"/>
          <w:szCs w:val="28"/>
        </w:rPr>
        <w:t xml:space="preserve">«Средняя общеобразовательная школа № 10 </w:t>
      </w:r>
      <w:proofErr w:type="spellStart"/>
      <w:r w:rsidRPr="00375850">
        <w:rPr>
          <w:rFonts w:ascii="Times New Roman" w:hAnsi="Times New Roman" w:cs="Times New Roman"/>
          <w:b/>
          <w:sz w:val="28"/>
          <w:szCs w:val="28"/>
        </w:rPr>
        <w:t>г.Лениногорска</w:t>
      </w:r>
      <w:proofErr w:type="spellEnd"/>
      <w:r w:rsidRPr="00375850">
        <w:rPr>
          <w:rFonts w:ascii="Times New Roman" w:hAnsi="Times New Roman" w:cs="Times New Roman"/>
          <w:b/>
          <w:sz w:val="28"/>
          <w:szCs w:val="28"/>
        </w:rPr>
        <w:t>»</w:t>
      </w:r>
    </w:p>
    <w:p w:rsidR="00375850" w:rsidRPr="00375850" w:rsidRDefault="00375850" w:rsidP="00375850">
      <w:pPr>
        <w:spacing w:after="0"/>
        <w:jc w:val="center"/>
        <w:rPr>
          <w:rFonts w:ascii="Times New Roman" w:hAnsi="Times New Roman" w:cs="Times New Roman"/>
          <w:b/>
          <w:sz w:val="28"/>
          <w:szCs w:val="28"/>
        </w:rPr>
      </w:pPr>
      <w:r w:rsidRPr="00375850">
        <w:rPr>
          <w:rFonts w:ascii="Times New Roman" w:hAnsi="Times New Roman" w:cs="Times New Roman"/>
          <w:b/>
          <w:sz w:val="28"/>
          <w:szCs w:val="28"/>
        </w:rPr>
        <w:t xml:space="preserve">муниципального образования </w:t>
      </w:r>
      <w:proofErr w:type="gramStart"/>
      <w:r w:rsidRPr="00375850">
        <w:rPr>
          <w:rFonts w:ascii="Times New Roman" w:hAnsi="Times New Roman" w:cs="Times New Roman"/>
          <w:b/>
          <w:sz w:val="28"/>
          <w:szCs w:val="28"/>
        </w:rPr>
        <w:t xml:space="preserve">« </w:t>
      </w:r>
      <w:proofErr w:type="spellStart"/>
      <w:r w:rsidRPr="00375850">
        <w:rPr>
          <w:rFonts w:ascii="Times New Roman" w:hAnsi="Times New Roman" w:cs="Times New Roman"/>
          <w:b/>
          <w:sz w:val="28"/>
          <w:szCs w:val="28"/>
        </w:rPr>
        <w:t>Лениногорский</w:t>
      </w:r>
      <w:proofErr w:type="spellEnd"/>
      <w:proofErr w:type="gramEnd"/>
      <w:r w:rsidRPr="00375850">
        <w:rPr>
          <w:rFonts w:ascii="Times New Roman" w:hAnsi="Times New Roman" w:cs="Times New Roman"/>
          <w:b/>
          <w:sz w:val="28"/>
          <w:szCs w:val="28"/>
        </w:rPr>
        <w:t xml:space="preserve"> муниципальный район» Республики Татарстан</w:t>
      </w:r>
    </w:p>
    <w:p w:rsidR="000E37B2" w:rsidRPr="00375850" w:rsidRDefault="00375850" w:rsidP="00375850">
      <w:pPr>
        <w:spacing w:after="0"/>
        <w:rPr>
          <w:rFonts w:ascii="Times New Roman" w:hAnsi="Times New Roman" w:cs="Times New Roman"/>
          <w:b/>
          <w:sz w:val="28"/>
          <w:szCs w:val="28"/>
        </w:rPr>
      </w:pPr>
      <w:r w:rsidRPr="00375850">
        <w:rPr>
          <w:rFonts w:ascii="Times New Roman" w:hAnsi="Times New Roman" w:cs="Times New Roman"/>
          <w:b/>
          <w:bCs/>
          <w:sz w:val="28"/>
          <w:szCs w:val="28"/>
        </w:rPr>
        <w:t xml:space="preserve">                      </w:t>
      </w:r>
      <w:r>
        <w:rPr>
          <w:rFonts w:ascii="Times New Roman" w:hAnsi="Times New Roman" w:cs="Times New Roman"/>
          <w:b/>
          <w:bCs/>
          <w:sz w:val="28"/>
          <w:szCs w:val="28"/>
        </w:rPr>
        <w:t xml:space="preserve">                            </w:t>
      </w:r>
      <w:r w:rsidR="000E37B2" w:rsidRPr="00375850">
        <w:rPr>
          <w:rFonts w:ascii="Times New Roman" w:hAnsi="Times New Roman" w:cs="Times New Roman"/>
          <w:b/>
          <w:bCs/>
          <w:color w:val="000000"/>
          <w:sz w:val="28"/>
          <w:szCs w:val="28"/>
        </w:rPr>
        <w:t>на 2024-2027 годы.</w:t>
      </w:r>
    </w:p>
    <w:p w:rsidR="000E37B2" w:rsidRPr="00E17F74" w:rsidRDefault="000E37B2" w:rsidP="000E37B2">
      <w:pPr>
        <w:pStyle w:val="a3"/>
        <w:ind w:left="142" w:right="141" w:firstLine="566"/>
        <w:jc w:val="both"/>
        <w:rPr>
          <w:b/>
        </w:rPr>
      </w:pPr>
    </w:p>
    <w:p w:rsidR="000E37B2" w:rsidRPr="00375850" w:rsidRDefault="000E37B2" w:rsidP="00375850">
      <w:pPr>
        <w:pStyle w:val="a7"/>
        <w:widowControl w:val="0"/>
        <w:numPr>
          <w:ilvl w:val="1"/>
          <w:numId w:val="16"/>
        </w:numPr>
        <w:tabs>
          <w:tab w:val="left" w:pos="1151"/>
        </w:tabs>
        <w:autoSpaceDE w:val="0"/>
        <w:autoSpaceDN w:val="0"/>
        <w:ind w:right="465" w:firstLine="566"/>
        <w:jc w:val="both"/>
        <w:rPr>
          <w:sz w:val="28"/>
          <w:szCs w:val="28"/>
        </w:rPr>
      </w:pPr>
      <w:r w:rsidRPr="00375850">
        <w:rPr>
          <w:sz w:val="28"/>
          <w:szCs w:val="28"/>
        </w:rPr>
        <w:t>Стороны договорились внести следующие изменения и допо</w:t>
      </w:r>
      <w:r w:rsidR="00375850" w:rsidRPr="00375850">
        <w:rPr>
          <w:sz w:val="28"/>
          <w:szCs w:val="28"/>
        </w:rPr>
        <w:t xml:space="preserve">лнения в Коллективный </w:t>
      </w:r>
      <w:proofErr w:type="gramStart"/>
      <w:r w:rsidR="00375850" w:rsidRPr="00375850">
        <w:rPr>
          <w:sz w:val="28"/>
          <w:szCs w:val="28"/>
        </w:rPr>
        <w:t xml:space="preserve">договор  </w:t>
      </w:r>
      <w:r w:rsidR="00375850" w:rsidRPr="00375850">
        <w:rPr>
          <w:sz w:val="28"/>
          <w:szCs w:val="28"/>
          <w:u w:val="single"/>
        </w:rPr>
        <w:t>муниципального</w:t>
      </w:r>
      <w:proofErr w:type="gramEnd"/>
      <w:r w:rsidR="00375850" w:rsidRPr="00375850">
        <w:rPr>
          <w:spacing w:val="1"/>
          <w:sz w:val="28"/>
          <w:szCs w:val="28"/>
          <w:u w:val="single"/>
        </w:rPr>
        <w:t xml:space="preserve"> </w:t>
      </w:r>
      <w:r w:rsidR="00375850" w:rsidRPr="00375850">
        <w:rPr>
          <w:sz w:val="28"/>
          <w:szCs w:val="28"/>
          <w:u w:val="single"/>
        </w:rPr>
        <w:t>бюджетного</w:t>
      </w:r>
      <w:r w:rsidR="00375850" w:rsidRPr="00375850">
        <w:rPr>
          <w:spacing w:val="1"/>
          <w:sz w:val="28"/>
          <w:szCs w:val="28"/>
          <w:u w:val="single"/>
        </w:rPr>
        <w:t xml:space="preserve"> </w:t>
      </w:r>
      <w:r w:rsidR="00375850" w:rsidRPr="00375850">
        <w:rPr>
          <w:sz w:val="28"/>
          <w:szCs w:val="28"/>
          <w:u w:val="single"/>
        </w:rPr>
        <w:t>общеобразовательного учреждения</w:t>
      </w:r>
      <w:r w:rsidR="00375850" w:rsidRPr="00375850">
        <w:rPr>
          <w:spacing w:val="1"/>
          <w:sz w:val="28"/>
          <w:szCs w:val="28"/>
          <w:u w:val="single"/>
        </w:rPr>
        <w:t xml:space="preserve"> </w:t>
      </w:r>
      <w:r w:rsidR="00375850" w:rsidRPr="00375850">
        <w:rPr>
          <w:sz w:val="28"/>
          <w:szCs w:val="28"/>
          <w:u w:val="single"/>
        </w:rPr>
        <w:t>«Средняя</w:t>
      </w:r>
      <w:r w:rsidR="00375850" w:rsidRPr="00375850">
        <w:rPr>
          <w:spacing w:val="1"/>
          <w:sz w:val="28"/>
          <w:szCs w:val="28"/>
        </w:rPr>
        <w:t xml:space="preserve"> </w:t>
      </w:r>
      <w:r w:rsidR="00375850" w:rsidRPr="00375850">
        <w:rPr>
          <w:sz w:val="28"/>
          <w:szCs w:val="28"/>
          <w:u w:val="single"/>
        </w:rPr>
        <w:t>общеобразовательная</w:t>
      </w:r>
      <w:r w:rsidR="00375850" w:rsidRPr="00375850">
        <w:rPr>
          <w:spacing w:val="10"/>
          <w:sz w:val="28"/>
          <w:szCs w:val="28"/>
          <w:u w:val="single"/>
        </w:rPr>
        <w:t xml:space="preserve"> </w:t>
      </w:r>
      <w:r w:rsidR="00375850" w:rsidRPr="00375850">
        <w:rPr>
          <w:sz w:val="28"/>
          <w:szCs w:val="28"/>
          <w:u w:val="single"/>
        </w:rPr>
        <w:t>школа</w:t>
      </w:r>
      <w:r w:rsidR="00375850" w:rsidRPr="00375850">
        <w:rPr>
          <w:spacing w:val="9"/>
          <w:sz w:val="28"/>
          <w:szCs w:val="28"/>
          <w:u w:val="single"/>
        </w:rPr>
        <w:t xml:space="preserve"> </w:t>
      </w:r>
      <w:r w:rsidR="00375850" w:rsidRPr="00375850">
        <w:rPr>
          <w:sz w:val="28"/>
          <w:szCs w:val="28"/>
          <w:u w:val="single"/>
        </w:rPr>
        <w:t>№10</w:t>
      </w:r>
      <w:r w:rsidR="00375850" w:rsidRPr="00375850">
        <w:rPr>
          <w:spacing w:val="10"/>
          <w:sz w:val="28"/>
          <w:szCs w:val="28"/>
          <w:u w:val="single"/>
        </w:rPr>
        <w:t xml:space="preserve"> </w:t>
      </w:r>
      <w:proofErr w:type="spellStart"/>
      <w:r w:rsidR="00375850" w:rsidRPr="00375850">
        <w:rPr>
          <w:sz w:val="28"/>
          <w:szCs w:val="28"/>
          <w:u w:val="single"/>
        </w:rPr>
        <w:t>г.Лениногорска</w:t>
      </w:r>
      <w:proofErr w:type="spellEnd"/>
      <w:r w:rsidR="00375850" w:rsidRPr="00375850">
        <w:rPr>
          <w:sz w:val="28"/>
          <w:szCs w:val="28"/>
          <w:u w:val="single"/>
        </w:rPr>
        <w:t>»</w:t>
      </w:r>
      <w:r w:rsidR="00375850" w:rsidRPr="00375850">
        <w:rPr>
          <w:spacing w:val="5"/>
          <w:sz w:val="28"/>
          <w:szCs w:val="28"/>
          <w:u w:val="single"/>
        </w:rPr>
        <w:t xml:space="preserve"> </w:t>
      </w:r>
      <w:r w:rsidR="00375850" w:rsidRPr="00375850">
        <w:rPr>
          <w:sz w:val="28"/>
          <w:szCs w:val="28"/>
          <w:u w:val="single"/>
        </w:rPr>
        <w:t>муниципального</w:t>
      </w:r>
      <w:r w:rsidR="00375850" w:rsidRPr="00375850">
        <w:rPr>
          <w:spacing w:val="10"/>
          <w:sz w:val="28"/>
          <w:szCs w:val="28"/>
          <w:u w:val="single"/>
        </w:rPr>
        <w:t xml:space="preserve"> </w:t>
      </w:r>
      <w:r w:rsidR="00375850" w:rsidRPr="00375850">
        <w:rPr>
          <w:sz w:val="28"/>
          <w:szCs w:val="28"/>
          <w:u w:val="single"/>
        </w:rPr>
        <w:t>образования «</w:t>
      </w:r>
      <w:proofErr w:type="spellStart"/>
      <w:r w:rsidR="00375850" w:rsidRPr="00375850">
        <w:rPr>
          <w:sz w:val="28"/>
          <w:szCs w:val="28"/>
          <w:u w:val="single"/>
        </w:rPr>
        <w:t>Лениногорский</w:t>
      </w:r>
      <w:proofErr w:type="spellEnd"/>
      <w:r w:rsidR="00375850" w:rsidRPr="00375850">
        <w:rPr>
          <w:spacing w:val="-4"/>
          <w:sz w:val="28"/>
          <w:szCs w:val="28"/>
          <w:u w:val="single"/>
        </w:rPr>
        <w:t xml:space="preserve"> </w:t>
      </w:r>
      <w:r w:rsidR="00375850" w:rsidRPr="00375850">
        <w:rPr>
          <w:sz w:val="28"/>
          <w:szCs w:val="28"/>
          <w:u w:val="single"/>
        </w:rPr>
        <w:t>муниципальный</w:t>
      </w:r>
      <w:r w:rsidR="00375850" w:rsidRPr="00375850">
        <w:rPr>
          <w:spacing w:val="-4"/>
          <w:sz w:val="28"/>
          <w:szCs w:val="28"/>
          <w:u w:val="single"/>
        </w:rPr>
        <w:t xml:space="preserve"> </w:t>
      </w:r>
      <w:r w:rsidR="00375850" w:rsidRPr="00375850">
        <w:rPr>
          <w:sz w:val="28"/>
          <w:szCs w:val="28"/>
          <w:u w:val="single"/>
        </w:rPr>
        <w:t>район»</w:t>
      </w:r>
      <w:r w:rsidR="00375850" w:rsidRPr="00375850">
        <w:rPr>
          <w:spacing w:val="-11"/>
          <w:sz w:val="28"/>
          <w:szCs w:val="28"/>
          <w:u w:val="single"/>
        </w:rPr>
        <w:t xml:space="preserve"> </w:t>
      </w:r>
      <w:r w:rsidR="00375850" w:rsidRPr="00375850">
        <w:rPr>
          <w:sz w:val="28"/>
          <w:szCs w:val="28"/>
          <w:u w:val="single"/>
        </w:rPr>
        <w:t>Республики</w:t>
      </w:r>
      <w:r w:rsidR="00375850" w:rsidRPr="00375850">
        <w:rPr>
          <w:sz w:val="28"/>
          <w:szCs w:val="28"/>
          <w:u w:val="single"/>
        </w:rPr>
        <w:t xml:space="preserve"> Татарста</w:t>
      </w:r>
      <w:r w:rsidRPr="00375850">
        <w:rPr>
          <w:bCs/>
          <w:color w:val="000000"/>
          <w:sz w:val="28"/>
          <w:szCs w:val="28"/>
        </w:rPr>
        <w:t>на 2024-2027 годы</w:t>
      </w:r>
    </w:p>
    <w:p w:rsidR="009756E7" w:rsidRPr="00375850" w:rsidRDefault="009756E7" w:rsidP="000E37B2">
      <w:pPr>
        <w:pStyle w:val="a3"/>
        <w:ind w:left="142" w:right="141" w:firstLine="566"/>
        <w:jc w:val="both"/>
        <w:rPr>
          <w:bCs/>
          <w:color w:val="000000"/>
        </w:rPr>
      </w:pPr>
    </w:p>
    <w:p w:rsidR="009756E7" w:rsidRPr="009756E7" w:rsidRDefault="00BF1B75" w:rsidP="009756E7">
      <w:pPr>
        <w:pStyle w:val="a3"/>
        <w:ind w:left="142" w:right="141" w:firstLine="566"/>
      </w:pPr>
      <w:r w:rsidRPr="00BF1B75">
        <w:t xml:space="preserve">В </w:t>
      </w:r>
      <w:r w:rsidR="009756E7" w:rsidRPr="009756E7">
        <w:rPr>
          <w:b/>
        </w:rPr>
        <w:t xml:space="preserve">Раздел </w:t>
      </w:r>
      <w:r w:rsidR="009756E7">
        <w:rPr>
          <w:b/>
          <w:lang w:val="en-US"/>
        </w:rPr>
        <w:t>IV</w:t>
      </w:r>
      <w:r w:rsidR="009756E7">
        <w:t>. Оплата и нормирование</w:t>
      </w:r>
      <w:r w:rsidR="009756E7" w:rsidRPr="009756E7">
        <w:t xml:space="preserve"> труда </w:t>
      </w:r>
      <w:r>
        <w:t xml:space="preserve">внести следующие изменения: </w:t>
      </w:r>
    </w:p>
    <w:p w:rsidR="00BF1B75" w:rsidRPr="009756E7" w:rsidRDefault="009756E7" w:rsidP="00BF1B75">
      <w:pPr>
        <w:pStyle w:val="a3"/>
        <w:ind w:left="142" w:right="141" w:firstLine="566"/>
      </w:pPr>
      <w:r w:rsidRPr="009756E7">
        <w:t xml:space="preserve">В целях повышения социального статуса работников образования, престижа педагогической профессии стороны договорились считать приоритетным направлением на период действия </w:t>
      </w:r>
      <w:r>
        <w:t xml:space="preserve">Коллективного договора </w:t>
      </w:r>
      <w:r w:rsidRPr="009756E7">
        <w:t>неуклонное повышение и улучшение условий оплаты труда работников 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w:t>
      </w:r>
    </w:p>
    <w:p w:rsidR="009756E7" w:rsidRPr="009756E7" w:rsidRDefault="009756E7" w:rsidP="009756E7">
      <w:pPr>
        <w:pStyle w:val="a3"/>
        <w:ind w:left="142" w:right="141" w:firstLine="566"/>
      </w:pPr>
      <w:r w:rsidRPr="009756E7">
        <w:t>Стороны подтверждают, что:</w:t>
      </w:r>
    </w:p>
    <w:p w:rsidR="009756E7" w:rsidRPr="009756E7" w:rsidRDefault="009756E7" w:rsidP="00BF1B75">
      <w:pPr>
        <w:pStyle w:val="a3"/>
        <w:ind w:left="142" w:right="141"/>
      </w:pPr>
      <w:r w:rsidRPr="009756E7">
        <w:t xml:space="preserve">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9756E7" w:rsidRPr="009756E7" w:rsidRDefault="009756E7" w:rsidP="009756E7">
      <w:pPr>
        <w:pStyle w:val="a3"/>
        <w:ind w:left="142" w:right="141" w:firstLine="566"/>
      </w:pPr>
      <w:r w:rsidRPr="009756E7">
        <w:t>Запрещается какая-либо дискриминация при установлении и изменении условий оплаты труда.</w:t>
      </w:r>
    </w:p>
    <w:p w:rsidR="009756E7" w:rsidRPr="009756E7" w:rsidRDefault="008822C1" w:rsidP="009756E7">
      <w:pPr>
        <w:pStyle w:val="a3"/>
        <w:ind w:left="142" w:right="141" w:firstLine="566"/>
      </w:pPr>
      <w:r>
        <w:t xml:space="preserve"> 4.20</w:t>
      </w:r>
      <w:r w:rsidR="009756E7" w:rsidRPr="009756E7">
        <w:t>. Отнесение должностей работников образовательных организаций к профессиональным квалификационным группам осуществляется на основании нормативных правовых актов Российской Федерации.</w:t>
      </w:r>
    </w:p>
    <w:p w:rsidR="009756E7" w:rsidRPr="009756E7" w:rsidRDefault="008822C1" w:rsidP="009756E7">
      <w:pPr>
        <w:pStyle w:val="a3"/>
        <w:ind w:left="142" w:right="141" w:firstLine="566"/>
      </w:pPr>
      <w:r>
        <w:t>4.21</w:t>
      </w:r>
      <w:r w:rsidR="009756E7" w:rsidRPr="009756E7">
        <w:t xml:space="preserve">. Формирование фонда оплаты труда государственных и муниципальных образовательных организаций осуществляется в пределах объема средств </w:t>
      </w:r>
      <w:r w:rsidR="009756E7" w:rsidRPr="009756E7">
        <w:rPr>
          <w:noProof/>
          <w:lang w:eastAsia="ru-RU"/>
        </w:rPr>
        <w:drawing>
          <wp:inline distT="0" distB="0" distL="0" distR="0">
            <wp:extent cx="20320" cy="40640"/>
            <wp:effectExtent l="0" t="0" r="0" b="0"/>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1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320" cy="40640"/>
                    </a:xfrm>
                    <a:prstGeom prst="rect">
                      <a:avLst/>
                    </a:prstGeom>
                    <a:noFill/>
                    <a:ln>
                      <a:noFill/>
                    </a:ln>
                  </pic:spPr>
                </pic:pic>
              </a:graphicData>
            </a:graphic>
          </wp:inline>
        </w:drawing>
      </w:r>
      <w:r w:rsidR="009756E7" w:rsidRPr="009756E7">
        <w:t xml:space="preserve">образовательной организации на текущий финансовый год, определенного в </w:t>
      </w:r>
      <w:r w:rsidR="009756E7" w:rsidRPr="009756E7">
        <w:rPr>
          <w:noProof/>
          <w:lang w:eastAsia="ru-RU"/>
        </w:rPr>
        <w:drawing>
          <wp:inline distT="0" distB="0" distL="0" distR="0">
            <wp:extent cx="10160" cy="10160"/>
            <wp:effectExtent l="0" t="0" r="0" b="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7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009756E7" w:rsidRPr="009756E7">
        <w:t>соответствии с нормативом финансовых затрат, количеством потребителей и услуг и отражается в плане финансово-хозяйственной деятельности образовательной</w:t>
      </w:r>
    </w:p>
    <w:p w:rsidR="009756E7" w:rsidRPr="009756E7" w:rsidRDefault="009756E7" w:rsidP="009756E7">
      <w:pPr>
        <w:pStyle w:val="a3"/>
        <w:ind w:left="142" w:right="141" w:firstLine="566"/>
      </w:pPr>
      <w:r w:rsidRPr="009756E7">
        <w:t>организации с учетом:</w:t>
      </w:r>
    </w:p>
    <w:p w:rsidR="009756E7" w:rsidRPr="009756E7" w:rsidRDefault="009756E7" w:rsidP="009756E7">
      <w:pPr>
        <w:pStyle w:val="a3"/>
        <w:ind w:left="142" w:right="141" w:firstLine="566"/>
      </w:pPr>
      <w:r w:rsidRPr="009756E7">
        <w:rPr>
          <w:noProof/>
          <w:lang w:eastAsia="ru-RU"/>
        </w:rPr>
        <w:drawing>
          <wp:inline distT="0" distB="0" distL="0" distR="0">
            <wp:extent cx="10160" cy="10160"/>
            <wp:effectExtent l="0" t="0" r="0" b="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7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9756E7">
        <w:t>а) окладов (должностных окладов); ставок заработной платы;</w:t>
      </w:r>
    </w:p>
    <w:p w:rsidR="009756E7" w:rsidRPr="009756E7" w:rsidRDefault="009756E7" w:rsidP="009756E7">
      <w:pPr>
        <w:pStyle w:val="a3"/>
        <w:ind w:left="142" w:right="141" w:firstLine="566"/>
      </w:pPr>
      <w:r w:rsidRPr="009756E7">
        <w:t>б) выплат стимулирующего характера;</w:t>
      </w:r>
    </w:p>
    <w:p w:rsidR="009756E7" w:rsidRPr="009756E7" w:rsidRDefault="009756E7" w:rsidP="009756E7">
      <w:pPr>
        <w:pStyle w:val="a3"/>
        <w:ind w:left="142" w:right="141" w:firstLine="566"/>
      </w:pPr>
      <w:r w:rsidRPr="009756E7">
        <w:t>в) выплат компенсационного характера.</w:t>
      </w:r>
    </w:p>
    <w:p w:rsidR="009756E7" w:rsidRPr="009756E7" w:rsidRDefault="008822C1" w:rsidP="009756E7">
      <w:pPr>
        <w:pStyle w:val="a3"/>
        <w:ind w:left="142" w:right="141" w:firstLine="566"/>
      </w:pPr>
      <w:r>
        <w:lastRenderedPageBreak/>
        <w:t>4.22</w:t>
      </w:r>
      <w:r w:rsidR="00280FF4">
        <w:t>.</w:t>
      </w:r>
      <w:r w:rsidR="009756E7" w:rsidRPr="009756E7">
        <w:t xml:space="preserve"> Базовые оклады работников государственных образовательных организаций устанавливаются Положениями об условиях оплаты работников образовательных организаций на основе профессиональных квалификационных </w:t>
      </w:r>
      <w:r w:rsidR="009756E7" w:rsidRPr="009756E7">
        <w:rPr>
          <w:noProof/>
          <w:lang w:eastAsia="ru-RU"/>
        </w:rPr>
        <w:drawing>
          <wp:inline distT="0" distB="0" distL="0" distR="0">
            <wp:extent cx="10160" cy="20320"/>
            <wp:effectExtent l="0" t="0" r="0" b="0"/>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1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160" cy="20320"/>
                    </a:xfrm>
                    <a:prstGeom prst="rect">
                      <a:avLst/>
                    </a:prstGeom>
                    <a:noFill/>
                    <a:ln>
                      <a:noFill/>
                    </a:ln>
                  </pic:spPr>
                </pic:pic>
              </a:graphicData>
            </a:graphic>
          </wp:inline>
        </w:drawing>
      </w:r>
      <w:r w:rsidR="009756E7" w:rsidRPr="009756E7">
        <w:t>групп в соответствии с постановлением КМ РТ № 412 от З 1.05.2018.</w:t>
      </w:r>
    </w:p>
    <w:p w:rsidR="009756E7" w:rsidRPr="009756E7" w:rsidRDefault="008822C1" w:rsidP="009756E7">
      <w:pPr>
        <w:pStyle w:val="a3"/>
        <w:ind w:left="142" w:right="141" w:firstLine="566"/>
      </w:pPr>
      <w:r>
        <w:t>4.23</w:t>
      </w:r>
      <w:r w:rsidR="00280FF4">
        <w:t>.</w:t>
      </w:r>
      <w:r w:rsidR="009756E7" w:rsidRPr="009756E7">
        <w:t xml:space="preserve"> Стимулирующий фонд оплаты труда государственных и муниципальных образовательных организаций включает в себя:</w:t>
      </w:r>
    </w:p>
    <w:p w:rsidR="009756E7" w:rsidRPr="00280FF4" w:rsidRDefault="009756E7" w:rsidP="009756E7">
      <w:pPr>
        <w:pStyle w:val="a3"/>
        <w:numPr>
          <w:ilvl w:val="0"/>
          <w:numId w:val="4"/>
        </w:numPr>
        <w:ind w:right="141"/>
      </w:pPr>
      <w:r w:rsidRPr="00280FF4">
        <w:t>выплаты за квалификационную категорию;</w:t>
      </w:r>
      <w:r w:rsidRPr="009756E7">
        <w:rPr>
          <w:noProof/>
          <w:lang w:eastAsia="ru-RU"/>
        </w:rPr>
        <w:drawing>
          <wp:inline distT="0" distB="0" distL="0" distR="0">
            <wp:extent cx="10160" cy="10160"/>
            <wp:effectExtent l="0" t="0" r="0" b="0"/>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7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p>
    <w:p w:rsidR="009756E7" w:rsidRPr="009756E7" w:rsidRDefault="009756E7" w:rsidP="009756E7">
      <w:pPr>
        <w:pStyle w:val="a3"/>
        <w:ind w:left="142" w:right="141" w:firstLine="566"/>
      </w:pPr>
      <w:r w:rsidRPr="009756E7">
        <w:t>-выплаты за наличие почетных званий и ведомственных наград;</w:t>
      </w:r>
    </w:p>
    <w:p w:rsidR="009756E7" w:rsidRPr="009756E7" w:rsidRDefault="009756E7" w:rsidP="009756E7">
      <w:pPr>
        <w:pStyle w:val="a3"/>
        <w:numPr>
          <w:ilvl w:val="0"/>
          <w:numId w:val="4"/>
        </w:numPr>
        <w:ind w:right="141"/>
      </w:pPr>
      <w:r w:rsidRPr="009756E7">
        <w:t>выплаты за стаж работы по профилю;</w:t>
      </w:r>
    </w:p>
    <w:p w:rsidR="009756E7" w:rsidRPr="009756E7" w:rsidRDefault="009756E7" w:rsidP="009756E7">
      <w:pPr>
        <w:pStyle w:val="a3"/>
        <w:numPr>
          <w:ilvl w:val="0"/>
          <w:numId w:val="4"/>
        </w:numPr>
        <w:ind w:right="141"/>
        <w:rPr>
          <w:lang w:val="en-US"/>
        </w:rPr>
      </w:pPr>
      <w:proofErr w:type="spellStart"/>
      <w:r w:rsidRPr="009756E7">
        <w:rPr>
          <w:lang w:val="en-US"/>
        </w:rPr>
        <w:t>выплаты</w:t>
      </w:r>
      <w:proofErr w:type="spellEnd"/>
      <w:r w:rsidRPr="009756E7">
        <w:rPr>
          <w:lang w:val="en-US"/>
        </w:rPr>
        <w:t xml:space="preserve"> </w:t>
      </w:r>
      <w:proofErr w:type="spellStart"/>
      <w:r w:rsidRPr="009756E7">
        <w:rPr>
          <w:lang w:val="en-US"/>
        </w:rPr>
        <w:t>за</w:t>
      </w:r>
      <w:proofErr w:type="spellEnd"/>
      <w:r w:rsidRPr="009756E7">
        <w:rPr>
          <w:lang w:val="en-US"/>
        </w:rPr>
        <w:t xml:space="preserve"> </w:t>
      </w:r>
      <w:proofErr w:type="spellStart"/>
      <w:r w:rsidRPr="009756E7">
        <w:rPr>
          <w:lang w:val="en-US"/>
        </w:rPr>
        <w:t>интенсивность</w:t>
      </w:r>
      <w:proofErr w:type="spellEnd"/>
      <w:r w:rsidRPr="009756E7">
        <w:rPr>
          <w:lang w:val="en-US"/>
        </w:rPr>
        <w:t xml:space="preserve"> </w:t>
      </w:r>
      <w:proofErr w:type="spellStart"/>
      <w:r w:rsidRPr="009756E7">
        <w:rPr>
          <w:lang w:val="en-US"/>
        </w:rPr>
        <w:t>труда</w:t>
      </w:r>
      <w:proofErr w:type="spellEnd"/>
      <w:r w:rsidRPr="009756E7">
        <w:rPr>
          <w:lang w:val="en-US"/>
        </w:rPr>
        <w:t>;</w:t>
      </w:r>
    </w:p>
    <w:p w:rsidR="009756E7" w:rsidRPr="009756E7" w:rsidRDefault="009756E7" w:rsidP="009756E7">
      <w:pPr>
        <w:pStyle w:val="a3"/>
        <w:numPr>
          <w:ilvl w:val="0"/>
          <w:numId w:val="4"/>
        </w:numPr>
        <w:ind w:right="141"/>
      </w:pPr>
      <w:r w:rsidRPr="009756E7">
        <w:t>выплаты за работу в сельской местности;</w:t>
      </w:r>
      <w:r w:rsidRPr="009756E7">
        <w:rPr>
          <w:noProof/>
          <w:lang w:eastAsia="ru-RU"/>
        </w:rPr>
        <w:drawing>
          <wp:inline distT="0" distB="0" distL="0" distR="0">
            <wp:extent cx="10160" cy="10160"/>
            <wp:effectExtent l="0" t="0" r="0" b="0"/>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7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p>
    <w:p w:rsidR="009756E7" w:rsidRPr="009756E7" w:rsidRDefault="009756E7" w:rsidP="009756E7">
      <w:pPr>
        <w:pStyle w:val="a3"/>
        <w:numPr>
          <w:ilvl w:val="0"/>
          <w:numId w:val="4"/>
        </w:numPr>
        <w:ind w:right="141"/>
      </w:pPr>
      <w:r w:rsidRPr="009756E7">
        <w:t>премиальные и иные поощрительные выплаты.</w:t>
      </w:r>
    </w:p>
    <w:p w:rsidR="009756E7" w:rsidRPr="009756E7" w:rsidRDefault="009756E7" w:rsidP="009756E7">
      <w:pPr>
        <w:pStyle w:val="a3"/>
        <w:numPr>
          <w:ilvl w:val="0"/>
          <w:numId w:val="4"/>
        </w:numPr>
        <w:ind w:right="141"/>
      </w:pPr>
      <w:r w:rsidRPr="009756E7">
        <w:t>выплаты за качество выполняемых работ;</w:t>
      </w:r>
      <w:r w:rsidRPr="009756E7">
        <w:rPr>
          <w:noProof/>
          <w:lang w:eastAsia="ru-RU"/>
        </w:rPr>
        <w:drawing>
          <wp:inline distT="0" distB="0" distL="0" distR="0">
            <wp:extent cx="10160" cy="10160"/>
            <wp:effectExtent l="0" t="0" r="0" b="0"/>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8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p>
    <w:p w:rsidR="009756E7" w:rsidRPr="009756E7" w:rsidRDefault="009756E7" w:rsidP="009756E7">
      <w:pPr>
        <w:pStyle w:val="a3"/>
        <w:ind w:left="142" w:right="141" w:firstLine="566"/>
      </w:pPr>
      <w:r w:rsidRPr="009756E7">
        <w:t>Размеры, порядок и условия выплат стимулирующего характера (помимо стимулирующих выплат, предусмотренных постановлением КМ РТ № 412 от З 1.05.2018) устанавливаются образовательными организациями 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w:t>
      </w:r>
    </w:p>
    <w:p w:rsidR="009756E7" w:rsidRPr="009756E7" w:rsidRDefault="009756E7" w:rsidP="009756E7">
      <w:pPr>
        <w:pStyle w:val="a3"/>
        <w:ind w:left="142" w:right="141" w:firstLine="566"/>
        <w:rPr>
          <w:lang w:val="en-US"/>
        </w:rPr>
      </w:pPr>
      <w:r w:rsidRPr="009756E7">
        <w:rPr>
          <w:noProof/>
          <w:lang w:eastAsia="ru-RU"/>
        </w:rPr>
        <w:drawing>
          <wp:inline distT="0" distB="0" distL="0" distR="0">
            <wp:extent cx="10160" cy="10160"/>
            <wp:effectExtent l="0" t="0" r="0" b="0"/>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8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p>
    <w:p w:rsidR="009756E7" w:rsidRPr="009756E7" w:rsidRDefault="009756E7" w:rsidP="009756E7">
      <w:pPr>
        <w:pStyle w:val="a3"/>
        <w:ind w:left="142" w:right="141" w:firstLine="566"/>
      </w:pPr>
      <w:r w:rsidRPr="009756E7">
        <w:t xml:space="preserve">Выплаты за качество выполняемых работ устанавливаются работникам образовательных организаций по результатам труда за определенный период </w:t>
      </w:r>
      <w:r w:rsidRPr="009756E7">
        <w:rPr>
          <w:noProof/>
          <w:lang w:eastAsia="ru-RU"/>
        </w:rPr>
        <w:drawing>
          <wp:inline distT="0" distB="0" distL="0" distR="0">
            <wp:extent cx="10160" cy="10160"/>
            <wp:effectExtent l="0" t="0" r="0"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8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9756E7">
        <w:t>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w:t>
      </w:r>
    </w:p>
    <w:p w:rsidR="009756E7" w:rsidRPr="009756E7" w:rsidRDefault="009756E7" w:rsidP="009756E7">
      <w:pPr>
        <w:pStyle w:val="a3"/>
        <w:ind w:left="142" w:right="141" w:firstLine="566"/>
        <w:rPr>
          <w:lang w:val="en-US"/>
        </w:rPr>
      </w:pPr>
      <w:r w:rsidRPr="009756E7">
        <w:rPr>
          <w:noProof/>
          <w:lang w:eastAsia="ru-RU"/>
        </w:rPr>
        <w:drawing>
          <wp:inline distT="0" distB="0" distL="0" distR="0">
            <wp:extent cx="233680" cy="40640"/>
            <wp:effectExtent l="0" t="0" r="0" b="0"/>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1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3680" cy="40640"/>
                    </a:xfrm>
                    <a:prstGeom prst="rect">
                      <a:avLst/>
                    </a:prstGeom>
                    <a:noFill/>
                    <a:ln>
                      <a:noFill/>
                    </a:ln>
                  </pic:spPr>
                </pic:pic>
              </a:graphicData>
            </a:graphic>
          </wp:inline>
        </w:drawing>
      </w:r>
    </w:p>
    <w:p w:rsidR="009756E7" w:rsidRPr="009756E7" w:rsidRDefault="009756E7" w:rsidP="009756E7">
      <w:pPr>
        <w:pStyle w:val="a3"/>
        <w:ind w:left="142" w:right="141" w:firstLine="566"/>
      </w:pPr>
      <w:r w:rsidRPr="009756E7">
        <w:t xml:space="preserve">Критерии оценки эффективности деятельности организаций утверждаются учредителем организации по согласованию с органом, обеспечивающим </w:t>
      </w:r>
      <w:r w:rsidRPr="009756E7">
        <w:rPr>
          <w:noProof/>
          <w:lang w:eastAsia="ru-RU"/>
        </w:rPr>
        <w:drawing>
          <wp:inline distT="0" distB="0" distL="0" distR="0">
            <wp:extent cx="10160" cy="10160"/>
            <wp:effectExtent l="0" t="0" r="0"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8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9756E7">
        <w:t>государственно-общественный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rsidR="009756E7" w:rsidRPr="009756E7" w:rsidRDefault="009756E7" w:rsidP="009756E7">
      <w:pPr>
        <w:pStyle w:val="a3"/>
        <w:ind w:left="142" w:right="141" w:firstLine="566"/>
      </w:pPr>
      <w:r w:rsidRPr="009756E7">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9756E7" w:rsidRPr="009756E7" w:rsidRDefault="009756E7" w:rsidP="009756E7">
      <w:pPr>
        <w:pStyle w:val="a3"/>
        <w:numPr>
          <w:ilvl w:val="0"/>
          <w:numId w:val="5"/>
        </w:numPr>
        <w:ind w:right="141"/>
      </w:pPr>
      <w:r w:rsidRPr="009756E7">
        <w:t xml:space="preserve">вознаграждение должно следовать за достижением результата (принцип своевременности); </w:t>
      </w:r>
      <w:r w:rsidRPr="009756E7">
        <w:rPr>
          <w:noProof/>
          <w:lang w:eastAsia="ru-RU"/>
        </w:rPr>
        <w:drawing>
          <wp:inline distT="0" distB="0" distL="0" distR="0">
            <wp:extent cx="50800" cy="30480"/>
            <wp:effectExtent l="0" t="0" r="6350" b="762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9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0800" cy="30480"/>
                    </a:xfrm>
                    <a:prstGeom prst="rect">
                      <a:avLst/>
                    </a:prstGeom>
                    <a:noFill/>
                    <a:ln>
                      <a:noFill/>
                    </a:ln>
                  </pic:spPr>
                </pic:pic>
              </a:graphicData>
            </a:graphic>
          </wp:inline>
        </w:drawing>
      </w:r>
      <w:r w:rsidRPr="009756E7">
        <w:t xml:space="preserve">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 </w:t>
      </w:r>
      <w:r w:rsidRPr="009756E7">
        <w:rPr>
          <w:noProof/>
          <w:lang w:eastAsia="ru-RU"/>
        </w:rPr>
        <w:drawing>
          <wp:inline distT="0" distB="0" distL="0" distR="0">
            <wp:extent cx="50800" cy="20320"/>
            <wp:effectExtent l="0" t="0" r="6350"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9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800" cy="20320"/>
                    </a:xfrm>
                    <a:prstGeom prst="rect">
                      <a:avLst/>
                    </a:prstGeom>
                    <a:noFill/>
                    <a:ln>
                      <a:noFill/>
                    </a:ln>
                  </pic:spPr>
                </pic:pic>
              </a:graphicData>
            </a:graphic>
          </wp:inline>
        </w:drawing>
      </w:r>
      <w:r w:rsidRPr="009756E7">
        <w:t xml:space="preserve"> </w:t>
      </w:r>
      <w:r w:rsidRPr="009756E7">
        <w:lastRenderedPageBreak/>
        <w:t>размер вознаграждения работника должен определяться на основе объективной оценки результатов его труда (принцип объективности);</w:t>
      </w:r>
    </w:p>
    <w:p w:rsidR="009756E7" w:rsidRPr="009756E7" w:rsidRDefault="009756E7" w:rsidP="009756E7">
      <w:pPr>
        <w:pStyle w:val="a3"/>
        <w:numPr>
          <w:ilvl w:val="0"/>
          <w:numId w:val="5"/>
        </w:numPr>
        <w:ind w:right="141"/>
      </w:pPr>
      <w:r w:rsidRPr="009756E7">
        <w:t>работник должен знать, какое вознаграждение он получит в зависимости от результатов своего труда (принцип предсказуемости);</w:t>
      </w:r>
    </w:p>
    <w:p w:rsidR="009756E7" w:rsidRPr="009756E7" w:rsidRDefault="009756E7" w:rsidP="009756E7">
      <w:pPr>
        <w:pStyle w:val="a3"/>
        <w:numPr>
          <w:ilvl w:val="0"/>
          <w:numId w:val="5"/>
        </w:numPr>
        <w:ind w:right="141"/>
      </w:pPr>
      <w:r w:rsidRPr="009756E7">
        <w:t>правила определения вознаграждения должны быть понятны каждому работнику (принцип справедливости);</w:t>
      </w:r>
    </w:p>
    <w:p w:rsidR="009756E7" w:rsidRPr="009756E7" w:rsidRDefault="009756E7" w:rsidP="009756E7">
      <w:pPr>
        <w:pStyle w:val="a3"/>
        <w:numPr>
          <w:ilvl w:val="0"/>
          <w:numId w:val="5"/>
        </w:numPr>
        <w:ind w:right="141"/>
      </w:pPr>
      <w:r w:rsidRPr="009756E7">
        <w:t>принятие решений о выплатах и их размерах должно осуществляться по согласованию с выборным органом первичной профсоюзной организации (принцип прозрачности).</w:t>
      </w:r>
    </w:p>
    <w:p w:rsidR="009756E7" w:rsidRPr="009756E7" w:rsidRDefault="008822C1" w:rsidP="009756E7">
      <w:pPr>
        <w:pStyle w:val="a3"/>
        <w:ind w:left="142" w:right="141" w:firstLine="566"/>
      </w:pPr>
      <w:r>
        <w:t>4.24</w:t>
      </w:r>
      <w:r w:rsidR="009756E7" w:rsidRPr="009756E7">
        <w:t>. Премиальные и иные поощрительные выплаты устанавливаются работникам образовательных организаций по основному месту работы и основной должности (за исключением работников, занимающих должности учителей и преподавателей общеобразовательных организациях) педагогических работников единовременно за определенный период времени (месяц, квартал, год) в связи с юбилейными датами, получением знаков отличия, благодарственных писем, грамот, почетных званий и по иным основаниям, установленным локальными нормативными актами и коллективными договорами общеобразовательной организации.</w:t>
      </w:r>
    </w:p>
    <w:p w:rsidR="009756E7" w:rsidRPr="009756E7" w:rsidRDefault="008822C1" w:rsidP="009756E7">
      <w:pPr>
        <w:pStyle w:val="a3"/>
        <w:ind w:left="142" w:right="141" w:firstLine="566"/>
      </w:pPr>
      <w:r>
        <w:t>4.25</w:t>
      </w:r>
      <w:r w:rsidR="00280FF4">
        <w:t>.</w:t>
      </w:r>
      <w:r w:rsidR="009756E7" w:rsidRPr="009756E7">
        <w:t>1. Размеры, порядок и условия осуществления премиальных и иных поощрительных выплат по итогам работы определяются локальными нормативными актами образовательных организаций и коллективными договорами.</w:t>
      </w:r>
    </w:p>
    <w:p w:rsidR="009756E7" w:rsidRPr="009756E7" w:rsidRDefault="008822C1" w:rsidP="00D24781">
      <w:pPr>
        <w:pStyle w:val="a3"/>
        <w:ind w:right="141"/>
      </w:pPr>
      <w:r>
        <w:t>4.26</w:t>
      </w:r>
      <w:r w:rsidR="00D24781">
        <w:t>.2.</w:t>
      </w:r>
      <w:r w:rsidR="009756E7" w:rsidRPr="009756E7">
        <w:t>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Указом Президента Российской Федерации от 7 мая 2012 года № 597 «О мероприятиях по реализации государственной социальной политики»,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образовательной организации.</w:t>
      </w:r>
    </w:p>
    <w:p w:rsidR="00280FF4" w:rsidRDefault="009756E7" w:rsidP="00280FF4">
      <w:pPr>
        <w:pStyle w:val="a3"/>
        <w:ind w:left="142" w:right="141" w:firstLine="566"/>
      </w:pPr>
      <w:r w:rsidRPr="009756E7">
        <w:t xml:space="preserve">В целях повышения эффективности деятельности работников образовательных организаций дополнительного образования и сохранения достигнутого уровня целевых показателей, установленных Указом Президента Российской Федерации от 1 июня 2012 года № 761 «О Национальной стратегии действий в интересах детей на 2012-2017 годы»,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w:t>
      </w:r>
      <w:r w:rsidRPr="009756E7">
        <w:lastRenderedPageBreak/>
        <w:t>в указанных целях устанавливаются локальными нормативными актами образовательной организац</w:t>
      </w:r>
      <w:r w:rsidR="00280FF4">
        <w:t>ии дополнительного образования.</w:t>
      </w:r>
    </w:p>
    <w:p w:rsidR="009756E7" w:rsidRPr="009756E7" w:rsidRDefault="008822C1" w:rsidP="00D24781">
      <w:pPr>
        <w:pStyle w:val="a3"/>
        <w:ind w:right="141"/>
      </w:pPr>
      <w:r>
        <w:t>4.27</w:t>
      </w:r>
      <w:r w:rsidR="00D24781">
        <w:t>.</w:t>
      </w:r>
      <w:r w:rsidR="009756E7" w:rsidRPr="009756E7">
        <w:t>Размеры, порядок и условия осуществления выплат за качество выполняемых работ работниками общеобразовательных организаций определяются локальными нормативными актами образовательных организации и коллективными договорами.</w:t>
      </w:r>
      <w:r w:rsidR="009756E7" w:rsidRPr="009756E7">
        <w:rPr>
          <w:noProof/>
          <w:lang w:eastAsia="ru-RU"/>
        </w:rPr>
        <w:drawing>
          <wp:inline distT="0" distB="0" distL="0" distR="0" wp14:anchorId="4179600C" wp14:editId="68669482">
            <wp:extent cx="10160" cy="20320"/>
            <wp:effectExtent l="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2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0160" cy="20320"/>
                    </a:xfrm>
                    <a:prstGeom prst="rect">
                      <a:avLst/>
                    </a:prstGeom>
                    <a:noFill/>
                    <a:ln>
                      <a:noFill/>
                    </a:ln>
                  </pic:spPr>
                </pic:pic>
              </a:graphicData>
            </a:graphic>
          </wp:inline>
        </w:drawing>
      </w:r>
    </w:p>
    <w:p w:rsidR="009756E7" w:rsidRPr="009756E7" w:rsidRDefault="008822C1" w:rsidP="00D24781">
      <w:pPr>
        <w:pStyle w:val="a3"/>
        <w:ind w:right="141"/>
      </w:pPr>
      <w:r>
        <w:t>4.28</w:t>
      </w:r>
      <w:r w:rsidR="00D24781">
        <w:t>.</w:t>
      </w:r>
      <w:r w:rsidR="009756E7" w:rsidRPr="009756E7">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общеобразовательных организаций Республики Татарстан и муниципальных общеобразовательных организаций, а также за классное руководство (кураторство) педагогическим работникам государственных образовательных организаций Республики Татарстан, реализующих образовательные программы среднего профессионального </w:t>
      </w:r>
      <w:r w:rsidR="009756E7" w:rsidRPr="009756E7">
        <w:rPr>
          <w:noProof/>
          <w:lang w:eastAsia="ru-RU"/>
        </w:rPr>
        <w:drawing>
          <wp:inline distT="0" distB="0" distL="0" distR="0" wp14:anchorId="458F4C9E" wp14:editId="257B300D">
            <wp:extent cx="10160" cy="10160"/>
            <wp:effectExtent l="0" t="0" r="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0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009756E7" w:rsidRPr="009756E7">
        <w:t>образования, в том числе программы профессионального обучения для лиц с ограниченными возможностями здоровья».</w:t>
      </w:r>
    </w:p>
    <w:p w:rsidR="009756E7" w:rsidRPr="009756E7" w:rsidRDefault="009756E7" w:rsidP="009756E7">
      <w:pPr>
        <w:pStyle w:val="a3"/>
        <w:ind w:left="142" w:right="141" w:firstLine="566"/>
      </w:pPr>
      <w:r w:rsidRPr="009756E7">
        <w:t>Помимо республиканской выплаты, предусмотренной за осуществление классного руководства, педагогическим работникам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образовательные программы, а также образовательных организаций, реализующих образовательные программы среднего профессионального образования, в том числе программы профессионального обучения, устанавливается ежемесячное денежное вознаграждение в размере 5000 рублей (в населенных пунктах с численностью населения менее 100 тыс. человек — 10.000 рублей) в месяц за классное руководство.</w:t>
      </w:r>
    </w:p>
    <w:p w:rsidR="009756E7" w:rsidRPr="009756E7" w:rsidRDefault="009756E7" w:rsidP="009756E7">
      <w:pPr>
        <w:pStyle w:val="a3"/>
        <w:ind w:left="142" w:right="141" w:firstLine="566"/>
      </w:pPr>
      <w:r w:rsidRPr="009756E7">
        <w:t>Ежемесячное денежное вознаграждение педагогическим работникам, осуществляющим функции классного руководителя (куратора) в двух и более классах (группах), выплачивается в двукратном размере.</w:t>
      </w:r>
      <w:r w:rsidRPr="009756E7">
        <w:rPr>
          <w:noProof/>
          <w:lang w:eastAsia="ru-RU"/>
        </w:rPr>
        <w:drawing>
          <wp:inline distT="0" distB="0" distL="0" distR="0" wp14:anchorId="272C6E90" wp14:editId="6E9A4F3E">
            <wp:extent cx="10160" cy="20320"/>
            <wp:effectExtent l="0" t="0" r="0"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2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0160" cy="20320"/>
                    </a:xfrm>
                    <a:prstGeom prst="rect">
                      <a:avLst/>
                    </a:prstGeom>
                    <a:noFill/>
                    <a:ln>
                      <a:noFill/>
                    </a:ln>
                  </pic:spPr>
                </pic:pic>
              </a:graphicData>
            </a:graphic>
          </wp:inline>
        </w:drawing>
      </w:r>
    </w:p>
    <w:p w:rsidR="009756E7" w:rsidRPr="009756E7" w:rsidRDefault="008822C1" w:rsidP="008822C1">
      <w:pPr>
        <w:pStyle w:val="a3"/>
        <w:ind w:right="141"/>
      </w:pPr>
      <w:r>
        <w:t xml:space="preserve">  4.29 </w:t>
      </w:r>
      <w:r w:rsidR="009756E7" w:rsidRPr="009756E7">
        <w:t>К выплатам компенсационного характера в общеобразовательных организациях относятся:</w:t>
      </w:r>
    </w:p>
    <w:p w:rsidR="009756E7" w:rsidRPr="009756E7" w:rsidRDefault="009756E7" w:rsidP="009756E7">
      <w:pPr>
        <w:pStyle w:val="a3"/>
        <w:numPr>
          <w:ilvl w:val="0"/>
          <w:numId w:val="5"/>
        </w:numPr>
        <w:ind w:right="141"/>
      </w:pPr>
      <w:r w:rsidRPr="009756E7">
        <w:t xml:space="preserve">выплаты компенсационного характера работникам, занятым на работах с </w:t>
      </w:r>
      <w:r w:rsidRPr="009756E7">
        <w:rPr>
          <w:noProof/>
          <w:lang w:eastAsia="ru-RU"/>
        </w:rPr>
        <w:drawing>
          <wp:inline distT="0" distB="0" distL="0" distR="0">
            <wp:extent cx="10160" cy="10160"/>
            <wp:effectExtent l="0" t="0" r="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0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9756E7">
        <w:t>вредными и (или) опасными условиями труда;</w:t>
      </w:r>
    </w:p>
    <w:p w:rsidR="009756E7" w:rsidRPr="009756E7" w:rsidRDefault="009756E7" w:rsidP="009756E7">
      <w:pPr>
        <w:pStyle w:val="a3"/>
        <w:numPr>
          <w:ilvl w:val="0"/>
          <w:numId w:val="5"/>
        </w:numPr>
        <w:ind w:right="141"/>
      </w:pPr>
      <w:r w:rsidRPr="009756E7">
        <w:t>выплаты компенсационного характера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выполнении работ в других условиях, отклоняющихся от нормальных);</w:t>
      </w:r>
    </w:p>
    <w:p w:rsidR="009756E7" w:rsidRPr="009756E7" w:rsidRDefault="009756E7" w:rsidP="009756E7">
      <w:pPr>
        <w:pStyle w:val="a3"/>
        <w:ind w:left="142" w:right="141" w:firstLine="566"/>
      </w:pPr>
      <w:r w:rsidRPr="009756E7">
        <w:rPr>
          <w:noProof/>
          <w:lang w:eastAsia="ru-RU"/>
        </w:rPr>
        <w:lastRenderedPageBreak/>
        <w:drawing>
          <wp:inline distT="0" distB="0" distL="0" distR="0">
            <wp:extent cx="60960" cy="30480"/>
            <wp:effectExtent l="0" t="0" r="0" b="762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2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0960" cy="30480"/>
                    </a:xfrm>
                    <a:prstGeom prst="rect">
                      <a:avLst/>
                    </a:prstGeom>
                    <a:noFill/>
                    <a:ln>
                      <a:noFill/>
                    </a:ln>
                  </pic:spPr>
                </pic:pic>
              </a:graphicData>
            </a:graphic>
          </wp:inline>
        </w:drawing>
      </w:r>
      <w:r w:rsidRPr="009756E7">
        <w:t xml:space="preserve">выплаты компенсационного характера педагогическим работникам за дополнительные виды работ; </w:t>
      </w:r>
      <w:r w:rsidRPr="009756E7">
        <w:rPr>
          <w:noProof/>
          <w:lang w:eastAsia="ru-RU"/>
        </w:rPr>
        <w:drawing>
          <wp:inline distT="0" distB="0" distL="0" distR="0">
            <wp:extent cx="50800" cy="20320"/>
            <wp:effectExtent l="0" t="0" r="635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2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0800" cy="20320"/>
                    </a:xfrm>
                    <a:prstGeom prst="rect">
                      <a:avLst/>
                    </a:prstGeom>
                    <a:noFill/>
                    <a:ln>
                      <a:noFill/>
                    </a:ln>
                  </pic:spPr>
                </pic:pic>
              </a:graphicData>
            </a:graphic>
          </wp:inline>
        </w:drawing>
      </w:r>
      <w:r w:rsidRPr="009756E7">
        <w:t xml:space="preserve"> выплаты компенсационного характера за работу с определенными категориями воспитанников (обучающихся); </w:t>
      </w:r>
      <w:r w:rsidRPr="009756E7">
        <w:rPr>
          <w:noProof/>
          <w:lang w:eastAsia="ru-RU"/>
        </w:rPr>
        <w:drawing>
          <wp:inline distT="0" distB="0" distL="0" distR="0">
            <wp:extent cx="50800" cy="20320"/>
            <wp:effectExtent l="0" t="0" r="6350"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2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0800" cy="20320"/>
                    </a:xfrm>
                    <a:prstGeom prst="rect">
                      <a:avLst/>
                    </a:prstGeom>
                    <a:noFill/>
                    <a:ln>
                      <a:noFill/>
                    </a:ln>
                  </pic:spPr>
                </pic:pic>
              </a:graphicData>
            </a:graphic>
          </wp:inline>
        </w:drawing>
      </w:r>
      <w:r w:rsidRPr="009756E7">
        <w:t xml:space="preserve">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профессиональных квалификационных групп должностей медицинских и фармацевтических работников в отдельных общеобразовательных организациях; </w:t>
      </w:r>
      <w:r w:rsidRPr="009756E7">
        <w:rPr>
          <w:noProof/>
          <w:lang w:eastAsia="ru-RU"/>
        </w:rPr>
        <w:drawing>
          <wp:inline distT="0" distB="0" distL="0" distR="0">
            <wp:extent cx="50800" cy="30480"/>
            <wp:effectExtent l="0" t="0" r="6350" b="762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2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0800" cy="30480"/>
                    </a:xfrm>
                    <a:prstGeom prst="rect">
                      <a:avLst/>
                    </a:prstGeom>
                    <a:noFill/>
                    <a:ln>
                      <a:noFill/>
                    </a:ln>
                  </pic:spPr>
                </pic:pic>
              </a:graphicData>
            </a:graphic>
          </wp:inline>
        </w:drawing>
      </w:r>
      <w:r w:rsidRPr="009756E7">
        <w:t xml:space="preserve"> выплаты компенсационного характера за специфику образовательной программы.</w:t>
      </w:r>
    </w:p>
    <w:p w:rsidR="009756E7" w:rsidRPr="009756E7" w:rsidRDefault="009756E7" w:rsidP="009756E7">
      <w:pPr>
        <w:pStyle w:val="a3"/>
        <w:ind w:left="142" w:right="141" w:firstLine="566"/>
      </w:pPr>
      <w:r w:rsidRPr="009756E7">
        <w:t xml:space="preserve">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w:t>
      </w:r>
      <w:r w:rsidRPr="009756E7">
        <w:rPr>
          <w:noProof/>
          <w:lang w:eastAsia="ru-RU"/>
        </w:rPr>
        <w:drawing>
          <wp:inline distT="0" distB="0" distL="0" distR="0">
            <wp:extent cx="10160" cy="10160"/>
            <wp:effectExtent l="0" t="0" r="0"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2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9756E7">
        <w:t>нормативными правовыми актами, содержащими нормы трудового права.</w:t>
      </w:r>
    </w:p>
    <w:p w:rsidR="009756E7" w:rsidRPr="009756E7" w:rsidRDefault="008822C1" w:rsidP="009756E7">
      <w:pPr>
        <w:pStyle w:val="a3"/>
        <w:ind w:left="142" w:right="141" w:firstLine="566"/>
      </w:pPr>
      <w:r>
        <w:t>4.30.</w:t>
      </w:r>
      <w:r w:rsidR="009756E7" w:rsidRPr="009756E7">
        <w:t xml:space="preserve"> Выплаты компенсационного характера педагогическим работникам за дополнительные виды работ включают в себя:</w:t>
      </w:r>
    </w:p>
    <w:p w:rsidR="009756E7" w:rsidRPr="009756E7" w:rsidRDefault="009756E7" w:rsidP="009756E7">
      <w:pPr>
        <w:pStyle w:val="a3"/>
        <w:numPr>
          <w:ilvl w:val="0"/>
          <w:numId w:val="5"/>
        </w:numPr>
        <w:ind w:right="141"/>
      </w:pPr>
      <w:r w:rsidRPr="009756E7">
        <w:t>выплаты компенсационного характера за осуществление функций классного руководителя по общеобразовательной организации и координации воспитательной работы с обучающимися;</w:t>
      </w:r>
    </w:p>
    <w:p w:rsidR="009756E7" w:rsidRPr="009756E7" w:rsidRDefault="009756E7" w:rsidP="009756E7">
      <w:pPr>
        <w:pStyle w:val="a3"/>
        <w:numPr>
          <w:ilvl w:val="0"/>
          <w:numId w:val="5"/>
        </w:numPr>
        <w:ind w:right="141"/>
      </w:pPr>
      <w:r w:rsidRPr="009756E7">
        <w:t>выплаты компенсационного характера за проверку письменных работ</w:t>
      </w:r>
    </w:p>
    <w:p w:rsidR="009756E7" w:rsidRPr="009756E7" w:rsidRDefault="009756E7" w:rsidP="009756E7">
      <w:pPr>
        <w:pStyle w:val="a3"/>
        <w:ind w:left="142" w:right="141" w:firstLine="566"/>
        <w:rPr>
          <w:lang w:val="en-US"/>
        </w:rPr>
      </w:pPr>
      <w:r w:rsidRPr="009756E7">
        <w:rPr>
          <w:lang w:val="en-US"/>
        </w:rPr>
        <w:t>(</w:t>
      </w:r>
      <w:proofErr w:type="spellStart"/>
      <w:r w:rsidRPr="009756E7">
        <w:rPr>
          <w:lang w:val="en-US"/>
        </w:rPr>
        <w:t>проверку</w:t>
      </w:r>
      <w:proofErr w:type="spellEnd"/>
      <w:r w:rsidRPr="009756E7">
        <w:rPr>
          <w:lang w:val="en-US"/>
        </w:rPr>
        <w:t xml:space="preserve"> </w:t>
      </w:r>
      <w:proofErr w:type="spellStart"/>
      <w:r w:rsidRPr="009756E7">
        <w:rPr>
          <w:lang w:val="en-US"/>
        </w:rPr>
        <w:t>тетрадей</w:t>
      </w:r>
      <w:proofErr w:type="spellEnd"/>
      <w:r w:rsidRPr="009756E7">
        <w:rPr>
          <w:lang w:val="en-US"/>
        </w:rPr>
        <w:t>);</w:t>
      </w:r>
    </w:p>
    <w:p w:rsidR="009756E7" w:rsidRPr="009756E7" w:rsidRDefault="009756E7" w:rsidP="009756E7">
      <w:pPr>
        <w:pStyle w:val="a3"/>
        <w:numPr>
          <w:ilvl w:val="0"/>
          <w:numId w:val="5"/>
        </w:numPr>
        <w:ind w:right="141"/>
      </w:pPr>
      <w:r w:rsidRPr="009756E7">
        <w:t xml:space="preserve">выплаты компенсационного характера за заведование учебными кабинетами, учебными мастерскими, спортивными залами, лабораториями, учебно-опытными участками, музеями; </w:t>
      </w:r>
      <w:r w:rsidRPr="009756E7">
        <w:rPr>
          <w:noProof/>
          <w:lang w:eastAsia="ru-RU"/>
        </w:rPr>
        <w:drawing>
          <wp:inline distT="0" distB="0" distL="0" distR="0">
            <wp:extent cx="60960" cy="20320"/>
            <wp:effectExtent l="0" t="0" r="0"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2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0960" cy="20320"/>
                    </a:xfrm>
                    <a:prstGeom prst="rect">
                      <a:avLst/>
                    </a:prstGeom>
                    <a:noFill/>
                    <a:ln>
                      <a:noFill/>
                    </a:ln>
                  </pic:spPr>
                </pic:pic>
              </a:graphicData>
            </a:graphic>
          </wp:inline>
        </w:drawing>
      </w:r>
      <w:r w:rsidRPr="009756E7">
        <w:t xml:space="preserve"> выплаты компенсационного характера за руководство предметной, методической или цикловой комиссией, методическими объединениями.</w:t>
      </w:r>
    </w:p>
    <w:p w:rsidR="009756E7" w:rsidRPr="009756E7" w:rsidRDefault="009756E7" w:rsidP="009756E7">
      <w:pPr>
        <w:pStyle w:val="a3"/>
        <w:ind w:left="142" w:right="141" w:firstLine="566"/>
      </w:pPr>
      <w:r w:rsidRPr="009756E7">
        <w:t xml:space="preserve">При работе педагогических и учебно-вспомогательных работников образовательных организаций с определенными категориями воспитанников </w:t>
      </w:r>
      <w:r w:rsidRPr="009756E7">
        <w:rPr>
          <w:noProof/>
          <w:lang w:eastAsia="ru-RU"/>
        </w:rPr>
        <w:drawing>
          <wp:inline distT="0" distB="0" distL="0" distR="0">
            <wp:extent cx="10160" cy="10160"/>
            <wp:effectExtent l="0" t="0" r="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3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9756E7">
        <w:t>предусматривается предоставление выплат компенсационного характера по нескольким основаниям, размер выплат рассчитывается по каждому основанию.</w:t>
      </w:r>
    </w:p>
    <w:p w:rsidR="009756E7" w:rsidRPr="009756E7" w:rsidRDefault="008822C1" w:rsidP="00280FF4">
      <w:pPr>
        <w:pStyle w:val="a3"/>
        <w:ind w:left="158" w:right="141"/>
      </w:pPr>
      <w:r>
        <w:t>4.</w:t>
      </w:r>
      <w:proofErr w:type="gramStart"/>
      <w:r>
        <w:t>31</w:t>
      </w:r>
      <w:r w:rsidR="00280FF4">
        <w:t>.</w:t>
      </w:r>
      <w:r w:rsidR="009756E7" w:rsidRPr="009756E7">
        <w:t>Формирование</w:t>
      </w:r>
      <w:proofErr w:type="gramEnd"/>
      <w:r w:rsidR="009756E7" w:rsidRPr="009756E7">
        <w:t xml:space="preserve">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объемных показателей, и отражается в плане финансово-хозяйственной деятельности общеобразовательной организации.</w:t>
      </w:r>
    </w:p>
    <w:p w:rsidR="009756E7" w:rsidRPr="009756E7" w:rsidRDefault="008822C1" w:rsidP="00D24781">
      <w:pPr>
        <w:pStyle w:val="a3"/>
        <w:ind w:left="158" w:right="141"/>
      </w:pPr>
      <w:r>
        <w:t>4.32</w:t>
      </w:r>
      <w:r w:rsidR="00D24781">
        <w:t>.</w:t>
      </w:r>
      <w:r w:rsidR="009756E7" w:rsidRPr="009756E7">
        <w:t xml:space="preserve">Начисления должностных окладов, выплат компенсационного и стимулирующего характера, установленных настоящим Положением, осуществляются работникам образовательной организации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за счет средств, предусмотренных в плане финансово-хозяйственной </w:t>
      </w:r>
      <w:r w:rsidR="009756E7" w:rsidRPr="009756E7">
        <w:lastRenderedPageBreak/>
        <w:t>деятельности общеобразовательной организации на оплату труда на текущий финансовый год.</w:t>
      </w:r>
    </w:p>
    <w:p w:rsidR="009756E7" w:rsidRPr="009756E7" w:rsidRDefault="008822C1" w:rsidP="00D24781">
      <w:pPr>
        <w:pStyle w:val="a3"/>
        <w:ind w:right="141"/>
      </w:pPr>
      <w:r>
        <w:t>4.33</w:t>
      </w:r>
      <w:r w:rsidR="00D24781">
        <w:t>.</w:t>
      </w:r>
      <w:r w:rsidR="009756E7" w:rsidRPr="009756E7">
        <w:t xml:space="preserve">Экономия фонда оплаты труда, сложившаяся в ходе исполнения плана </w:t>
      </w:r>
      <w:r w:rsidR="009756E7" w:rsidRPr="009756E7">
        <w:rPr>
          <w:noProof/>
          <w:lang w:eastAsia="ru-RU"/>
        </w:rPr>
        <w:drawing>
          <wp:inline distT="0" distB="0" distL="0" distR="0" wp14:anchorId="5C3315FD" wp14:editId="2EDF6FFD">
            <wp:extent cx="10160" cy="10160"/>
            <wp:effectExtent l="0" t="0" r="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4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009756E7" w:rsidRPr="009756E7">
        <w:t xml:space="preserve">финансово-хозяйственной деятельности образовательных организаций за счет всех источников финансового обеспечения, включая доходы, полученные от оказания </w:t>
      </w:r>
      <w:r w:rsidR="009756E7" w:rsidRPr="009756E7">
        <w:rPr>
          <w:noProof/>
          <w:lang w:eastAsia="ru-RU"/>
        </w:rPr>
        <w:drawing>
          <wp:inline distT="0" distB="0" distL="0" distR="0" wp14:anchorId="4CD81806" wp14:editId="191E733A">
            <wp:extent cx="10160" cy="10160"/>
            <wp:effectExtent l="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4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009756E7" w:rsidRPr="009756E7">
        <w:t>платных услуг, за соответствующий период (месяц, квартал, год) может направляться на поощрительные выплаты в соответствии с локальными нормативными актами образовательной организации, принятыми с учетом норм Положения (постановление КМ РТ № 412 от З 1.052018).</w:t>
      </w:r>
    </w:p>
    <w:p w:rsidR="009756E7" w:rsidRPr="009756E7" w:rsidRDefault="009756E7" w:rsidP="009756E7">
      <w:pPr>
        <w:pStyle w:val="a3"/>
        <w:ind w:left="142" w:right="141" w:firstLine="566"/>
      </w:pPr>
      <w:r w:rsidRPr="009756E7">
        <w:t>При наличии экономии фонда оплаты труда поощрительные выплаты производятся работникам той профессиональной квалификационной группы должностей, по которой экономия фонда оплаты труда образовалась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w:t>
      </w:r>
    </w:p>
    <w:p w:rsidR="009756E7" w:rsidRPr="009756E7" w:rsidRDefault="009756E7" w:rsidP="009756E7">
      <w:pPr>
        <w:pStyle w:val="a3"/>
        <w:ind w:left="142" w:right="141" w:firstLine="566"/>
      </w:pPr>
      <w:r w:rsidRPr="009756E7">
        <w:t xml:space="preserve">Размер поощрительной выплаты, произведенной за счет экономии фонда оплаты труда за соответствующий период работнику образовательной организации с учетом отработанной за этот период нормы рабочего времени, выполнившему нормы труда (трудовые обязанности), не может превышать трехкратного минимального размера оплаты труда, установленного Федеральным законом от 19 июня 2000 года № 82-ФЗ «О минимальном размере оплаты труда» на 1 января текущего года (за исключением работников, занимающих профессиональные </w:t>
      </w:r>
      <w:r w:rsidRPr="009756E7">
        <w:rPr>
          <w:noProof/>
          <w:lang w:eastAsia="ru-RU"/>
        </w:rPr>
        <w:drawing>
          <wp:inline distT="0" distB="0" distL="0" distR="0">
            <wp:extent cx="10160" cy="10160"/>
            <wp:effectExtent l="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4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9756E7">
        <w:t>квалификационные группы должностей педагогических работников, руководителя общеобразовательной организации).</w:t>
      </w:r>
    </w:p>
    <w:p w:rsidR="009756E7" w:rsidRPr="009756E7" w:rsidRDefault="009756E7" w:rsidP="009756E7">
      <w:pPr>
        <w:pStyle w:val="a3"/>
        <w:ind w:left="142" w:right="141" w:firstLine="566"/>
      </w:pPr>
      <w:r w:rsidRPr="009756E7">
        <w:t>Размер поощрительной выплаты за счет экономии фонда оплаты труда руководителю образовательной организации определяется учредителем общеобразовательной организации.</w:t>
      </w:r>
    </w:p>
    <w:p w:rsidR="009756E7" w:rsidRPr="009756E7" w:rsidRDefault="009756E7" w:rsidP="009756E7">
      <w:pPr>
        <w:pStyle w:val="a3"/>
        <w:ind w:left="142" w:right="141" w:firstLine="566"/>
      </w:pPr>
      <w:r w:rsidRPr="009756E7">
        <w:t>Ответственность за использование экономии фонда оплаты труда, образовавшейся в ходе исполнения плана финансово-хозяйственной деятельности общеобразовательной организации за счет всех источников финансового обеспечения, включая доходы, полученные от оказания платных услуг, возлагается на руководителя общеобразовательной организации.</w:t>
      </w:r>
    </w:p>
    <w:p w:rsidR="009756E7" w:rsidRPr="009756E7" w:rsidRDefault="008822C1" w:rsidP="009756E7">
      <w:pPr>
        <w:pStyle w:val="a3"/>
        <w:ind w:left="142" w:right="141" w:firstLine="566"/>
      </w:pPr>
      <w:r>
        <w:t>4.34</w:t>
      </w:r>
      <w:r w:rsidR="009756E7" w:rsidRPr="009756E7">
        <w:t>. В пределах выделенного Фонда оплаты труда образовательная организация самостоятельно устанавливает штатное расписание и определяет должностные обязанности работников.</w:t>
      </w:r>
    </w:p>
    <w:p w:rsidR="009756E7" w:rsidRPr="009756E7" w:rsidRDefault="008822C1" w:rsidP="009756E7">
      <w:pPr>
        <w:pStyle w:val="a3"/>
        <w:ind w:left="142" w:right="141" w:firstLine="566"/>
      </w:pPr>
      <w:r>
        <w:t>4.35</w:t>
      </w:r>
      <w:r w:rsidR="009756E7" w:rsidRPr="009756E7">
        <w:t xml:space="preserve">.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w:t>
      </w:r>
      <w:r w:rsidR="009756E7" w:rsidRPr="009756E7">
        <w:lastRenderedPageBreak/>
        <w:t>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9756E7" w:rsidRPr="009756E7" w:rsidRDefault="009756E7" w:rsidP="009756E7">
      <w:pPr>
        <w:pStyle w:val="a3"/>
        <w:ind w:left="142" w:right="141" w:firstLine="566"/>
      </w:pPr>
      <w:r w:rsidRPr="009756E7">
        <w:t>Форма расчетного листка утверждается работодателем с учетом мнения выборного органа первичной профсоюзной организации в порядке, установленном статьей 372 ТК РФ.</w:t>
      </w:r>
    </w:p>
    <w:p w:rsidR="009756E7" w:rsidRPr="009756E7" w:rsidRDefault="00D43A71" w:rsidP="009756E7">
      <w:pPr>
        <w:pStyle w:val="a3"/>
        <w:ind w:left="142" w:right="141" w:firstLine="566"/>
      </w:pPr>
      <w:r>
        <w:t>4</w:t>
      </w:r>
      <w:r w:rsidR="008822C1">
        <w:t>.36.</w:t>
      </w:r>
      <w:r w:rsidR="009756E7" w:rsidRPr="009756E7">
        <w:t xml:space="preserve"> 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9756E7" w:rsidRPr="009756E7" w:rsidRDefault="008822C1" w:rsidP="009756E7">
      <w:pPr>
        <w:pStyle w:val="a3"/>
        <w:ind w:left="142" w:right="141" w:firstLine="566"/>
      </w:pPr>
      <w:r>
        <w:t>4.37</w:t>
      </w:r>
      <w:r w:rsidR="009756E7" w:rsidRPr="009756E7">
        <w:t>.1.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Расходы по перечислению заработной платы в кредитную организацию несет работодатель.</w:t>
      </w:r>
    </w:p>
    <w:p w:rsidR="009756E7" w:rsidRPr="009756E7" w:rsidRDefault="008822C1" w:rsidP="009756E7">
      <w:pPr>
        <w:pStyle w:val="a3"/>
        <w:ind w:left="142" w:right="141" w:firstLine="566"/>
      </w:pPr>
      <w:r>
        <w:t>4.38</w:t>
      </w:r>
      <w:r w:rsidR="00280FF4">
        <w:t>.</w:t>
      </w:r>
      <w:r w:rsidR="009756E7" w:rsidRPr="009756E7">
        <w:t xml:space="preserve"> Совместным решением работодателя и выборного профсоюзного органа образовательной организации средства, полученные от внебюджетной деятельности могут направляться на выплаты социального характера, на социальную поддержку работников образования, несвязанную с осуществлением ими трудовых функций в соответствии с Положением об условиях оплаты труда.</w:t>
      </w:r>
    </w:p>
    <w:p w:rsidR="009756E7" w:rsidRPr="009756E7" w:rsidRDefault="008822C1" w:rsidP="009756E7">
      <w:pPr>
        <w:pStyle w:val="a3"/>
        <w:ind w:left="142" w:right="141" w:firstLine="566"/>
      </w:pPr>
      <w:r>
        <w:t>4.39</w:t>
      </w:r>
      <w:r w:rsidR="00280FF4">
        <w:t>.</w:t>
      </w:r>
      <w:r w:rsidR="009756E7" w:rsidRPr="009756E7">
        <w:t xml:space="preserve"> Учебная нагрузка, выполненная в порядке замещения временно отсутствующих по болезни и </w:t>
      </w:r>
      <w:proofErr w:type="gramStart"/>
      <w:r w:rsidR="009756E7" w:rsidRPr="009756E7">
        <w:t>другим причинам учителей и преподавателей</w:t>
      </w:r>
      <w:proofErr w:type="gramEnd"/>
      <w:r w:rsidR="009756E7" w:rsidRPr="009756E7">
        <w:t xml:space="preserve"> оплачивается дополнительно.</w:t>
      </w:r>
    </w:p>
    <w:p w:rsidR="009756E7" w:rsidRPr="009756E7" w:rsidRDefault="008822C1" w:rsidP="009756E7">
      <w:pPr>
        <w:pStyle w:val="a3"/>
        <w:ind w:left="142" w:right="141" w:firstLine="566"/>
      </w:pPr>
      <w:r>
        <w:t>4.40</w:t>
      </w:r>
      <w:r w:rsidR="009756E7" w:rsidRPr="009756E7">
        <w:t xml:space="preserve">. С письменного согласия работника допускается его привлечение к </w:t>
      </w:r>
      <w:r w:rsidR="009756E7" w:rsidRPr="009756E7">
        <w:rPr>
          <w:noProof/>
          <w:lang w:eastAsia="ru-RU"/>
        </w:rPr>
        <w:drawing>
          <wp:inline distT="0" distB="0" distL="0" distR="0">
            <wp:extent cx="10160" cy="10160"/>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6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009756E7" w:rsidRPr="009756E7">
        <w:t>работе, за пределами нормальной продолжительности рабочего времени, в случае неявки сменяющего работника.</w:t>
      </w:r>
    </w:p>
    <w:p w:rsidR="009756E7" w:rsidRPr="009756E7" w:rsidRDefault="009756E7" w:rsidP="009756E7">
      <w:pPr>
        <w:pStyle w:val="a3"/>
        <w:ind w:left="142" w:right="141" w:firstLine="566"/>
      </w:pPr>
      <w:r w:rsidRPr="009756E7">
        <w:t xml:space="preserve">Переработка рабочего времени воспитателей, помощников воспитателей вследствие неявки сменяющего работника или родителей, 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w:t>
      </w:r>
      <w:r w:rsidRPr="009756E7">
        <w:rPr>
          <w:noProof/>
          <w:lang w:eastAsia="ru-RU"/>
        </w:rPr>
        <w:drawing>
          <wp:inline distT="0" distB="0" distL="0" distR="0">
            <wp:extent cx="10160" cy="10160"/>
            <wp:effectExtent l="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6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9756E7">
        <w:t>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или трудовым договором.</w:t>
      </w:r>
    </w:p>
    <w:p w:rsidR="009756E7" w:rsidRPr="009756E7" w:rsidRDefault="009756E7" w:rsidP="009756E7">
      <w:pPr>
        <w:pStyle w:val="a3"/>
        <w:ind w:left="142" w:right="141" w:firstLine="566"/>
      </w:pPr>
      <w:r w:rsidRPr="009756E7">
        <w:t xml:space="preserve">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w:t>
      </w:r>
      <w:r w:rsidRPr="009756E7">
        <w:rPr>
          <w:noProof/>
          <w:lang w:eastAsia="ru-RU"/>
        </w:rPr>
        <w:drawing>
          <wp:inline distT="0" distB="0" distL="0" distR="0">
            <wp:extent cx="10160" cy="10160"/>
            <wp:effectExtent l="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6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9756E7">
        <w:t>с оплатой за количество часов замены в одинарном размере.</w:t>
      </w:r>
    </w:p>
    <w:p w:rsidR="009756E7" w:rsidRPr="009756E7" w:rsidRDefault="009756E7" w:rsidP="009756E7">
      <w:pPr>
        <w:pStyle w:val="a3"/>
        <w:ind w:left="142" w:right="141" w:firstLine="566"/>
      </w:pPr>
      <w:r w:rsidRPr="009756E7">
        <w:lastRenderedPageBreak/>
        <w:t xml:space="preserve">Переработка рабочего времени педагогических работников вследствие неявки учителя (преподавателя, мастера производственного обучения), осуществляемая по инициативе работодателя за пределами рабочего времени, установленного </w:t>
      </w:r>
      <w:r w:rsidRPr="009756E7">
        <w:rPr>
          <w:noProof/>
          <w:lang w:eastAsia="ru-RU"/>
        </w:rPr>
        <w:drawing>
          <wp:inline distT="0" distB="0" distL="0" distR="0">
            <wp:extent cx="10160" cy="60960"/>
            <wp:effectExtent l="0" t="0" r="889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2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0160" cy="60960"/>
                    </a:xfrm>
                    <a:prstGeom prst="rect">
                      <a:avLst/>
                    </a:prstGeom>
                    <a:noFill/>
                    <a:ln>
                      <a:noFill/>
                    </a:ln>
                  </pic:spPr>
                </pic:pic>
              </a:graphicData>
            </a:graphic>
          </wp:inline>
        </w:drawing>
      </w:r>
      <w:r w:rsidRPr="009756E7">
        <w:t xml:space="preserve">тарификацией, расписанием учебных занятий и графиками работ, является </w:t>
      </w:r>
      <w:r w:rsidRPr="009756E7">
        <w:rPr>
          <w:noProof/>
          <w:lang w:eastAsia="ru-RU"/>
        </w:rPr>
        <w:drawing>
          <wp:inline distT="0" distB="0" distL="0" distR="0">
            <wp:extent cx="10160" cy="81280"/>
            <wp:effectExtent l="0" t="0" r="889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3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0160" cy="81280"/>
                    </a:xfrm>
                    <a:prstGeom prst="rect">
                      <a:avLst/>
                    </a:prstGeom>
                    <a:noFill/>
                    <a:ln>
                      <a:noFill/>
                    </a:ln>
                  </pic:spPr>
                </pic:pic>
              </a:graphicData>
            </a:graphic>
          </wp:inline>
        </w:drawing>
      </w:r>
      <w:r w:rsidRPr="009756E7">
        <w:t xml:space="preserve">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w:t>
      </w:r>
      <w:r w:rsidRPr="009756E7">
        <w:rPr>
          <w:noProof/>
          <w:lang w:eastAsia="ru-RU"/>
        </w:rPr>
        <w:drawing>
          <wp:inline distT="0" distB="0" distL="0" distR="0">
            <wp:extent cx="10160" cy="10160"/>
            <wp:effectExtent l="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7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9756E7">
        <w:t>организации с оплатой за количество часов замены в одинарном размере.</w:t>
      </w:r>
    </w:p>
    <w:p w:rsidR="009756E7" w:rsidRPr="009756E7" w:rsidRDefault="009756E7" w:rsidP="009756E7">
      <w:pPr>
        <w:pStyle w:val="a3"/>
        <w:ind w:left="142" w:right="141" w:firstLine="566"/>
      </w:pPr>
      <w:r w:rsidRPr="009756E7">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9756E7" w:rsidRPr="009756E7" w:rsidRDefault="009756E7" w:rsidP="009756E7">
      <w:pPr>
        <w:pStyle w:val="a3"/>
        <w:ind w:left="142" w:right="141" w:firstLine="566"/>
      </w:pPr>
      <w:r w:rsidRPr="009756E7">
        <w:t xml:space="preserve">Работодатель обязан обеспечить точный учет продолжительности </w:t>
      </w:r>
      <w:r w:rsidRPr="009756E7">
        <w:rPr>
          <w:noProof/>
          <w:lang w:eastAsia="ru-RU"/>
        </w:rPr>
        <w:drawing>
          <wp:inline distT="0" distB="0" distL="0" distR="0">
            <wp:extent cx="10160" cy="10160"/>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8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9756E7">
        <w:t>сверхурочной работы каждого работника.</w:t>
      </w:r>
    </w:p>
    <w:p w:rsidR="009756E7" w:rsidRPr="009756E7" w:rsidRDefault="009756E7" w:rsidP="009756E7">
      <w:pPr>
        <w:pStyle w:val="a3"/>
        <w:ind w:left="142" w:right="141" w:firstLine="566"/>
      </w:pPr>
      <w:r w:rsidRPr="009756E7">
        <w:t xml:space="preserve">«Сверхурочные работы не должны превышать для каждого работника </w:t>
      </w:r>
      <w:r w:rsidRPr="009756E7">
        <w:rPr>
          <w:noProof/>
          <w:lang w:eastAsia="ru-RU"/>
        </w:rPr>
        <w:drawing>
          <wp:inline distT="0" distB="0" distL="0" distR="0">
            <wp:extent cx="10160" cy="10160"/>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8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9756E7">
        <w:rPr>
          <w:noProof/>
          <w:lang w:eastAsia="ru-RU"/>
        </w:rPr>
        <w:drawing>
          <wp:inline distT="0" distB="0" distL="0" distR="0">
            <wp:extent cx="10160" cy="10160"/>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8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9756E7">
        <w:t>четырех часов в течение двух дней подряд и 120 часов в год»</w:t>
      </w:r>
    </w:p>
    <w:p w:rsidR="009756E7" w:rsidRPr="009756E7" w:rsidRDefault="008822C1" w:rsidP="009756E7">
      <w:pPr>
        <w:pStyle w:val="a3"/>
        <w:ind w:left="142" w:right="141" w:firstLine="566"/>
      </w:pPr>
      <w:r>
        <w:t>4.41</w:t>
      </w:r>
      <w:r w:rsidR="009756E7" w:rsidRPr="009756E7">
        <w:t>. Работа в выходной день и нерабочий праздничный день оплачивается не менее чем в двойном размере:</w:t>
      </w:r>
    </w:p>
    <w:p w:rsidR="009756E7" w:rsidRPr="009756E7" w:rsidRDefault="009756E7" w:rsidP="009756E7">
      <w:pPr>
        <w:pStyle w:val="a3"/>
        <w:numPr>
          <w:ilvl w:val="0"/>
          <w:numId w:val="8"/>
        </w:numPr>
        <w:ind w:right="141"/>
      </w:pPr>
      <w:r w:rsidRPr="009756E7">
        <w:t>сдельщикам — не менее чем по двойным сдельным расценкам;</w:t>
      </w:r>
    </w:p>
    <w:p w:rsidR="009756E7" w:rsidRPr="009756E7" w:rsidRDefault="009756E7" w:rsidP="009756E7">
      <w:pPr>
        <w:pStyle w:val="a3"/>
        <w:numPr>
          <w:ilvl w:val="0"/>
          <w:numId w:val="8"/>
        </w:numPr>
        <w:ind w:right="141"/>
      </w:pPr>
      <w:r w:rsidRPr="009756E7">
        <w:t xml:space="preserve">работникам, труд которых оплачивается по дневным и часовым ставкам, - в </w:t>
      </w:r>
      <w:r w:rsidRPr="009756E7">
        <w:rPr>
          <w:noProof/>
          <w:lang w:eastAsia="ru-RU"/>
        </w:rPr>
        <w:drawing>
          <wp:inline distT="0" distB="0" distL="0" distR="0">
            <wp:extent cx="10160" cy="10160"/>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8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9756E7">
        <w:t>размере не менее двойной дневной или часовой тарифной ставки;</w:t>
      </w:r>
    </w:p>
    <w:p w:rsidR="009756E7" w:rsidRPr="009756E7" w:rsidRDefault="009756E7" w:rsidP="009756E7">
      <w:pPr>
        <w:pStyle w:val="a3"/>
        <w:numPr>
          <w:ilvl w:val="0"/>
          <w:numId w:val="8"/>
        </w:numPr>
        <w:ind w:right="141"/>
      </w:pPr>
      <w:r w:rsidRPr="009756E7">
        <w:t xml:space="preserve">работникам, получающим оклад (должностной оклад) - в размере не менее одинарной дневной или часовой ставки (части оклада (должностного оклада) за день </w:t>
      </w:r>
      <w:r w:rsidRPr="009756E7">
        <w:rPr>
          <w:noProof/>
          <w:lang w:eastAsia="ru-RU"/>
        </w:rPr>
        <w:drawing>
          <wp:inline distT="0" distB="0" distL="0" distR="0">
            <wp:extent cx="10160" cy="10160"/>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8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9756E7">
        <w:t>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9756E7" w:rsidRPr="009756E7" w:rsidRDefault="009756E7" w:rsidP="009756E7">
      <w:pPr>
        <w:pStyle w:val="a3"/>
        <w:ind w:left="142" w:right="141" w:firstLine="566"/>
      </w:pPr>
      <w:r w:rsidRPr="009756E7">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9756E7" w:rsidRPr="009756E7" w:rsidRDefault="009756E7" w:rsidP="009756E7">
      <w:pPr>
        <w:pStyle w:val="a3"/>
        <w:ind w:left="142" w:right="141" w:firstLine="566"/>
      </w:pPr>
      <w:r w:rsidRPr="009756E7">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9756E7" w:rsidRPr="009756E7" w:rsidRDefault="008822C1" w:rsidP="009756E7">
      <w:pPr>
        <w:pStyle w:val="a3"/>
        <w:ind w:left="142" w:right="141" w:firstLine="566"/>
      </w:pPr>
      <w:r>
        <w:t>4.42</w:t>
      </w:r>
      <w:r w:rsidR="009756E7" w:rsidRPr="009756E7">
        <w:t>. Время простоя по вине работодателя оплачивается в размере не менее 2/3 средней заработной платы работника.</w:t>
      </w:r>
    </w:p>
    <w:p w:rsidR="009756E7" w:rsidRPr="009756E7" w:rsidRDefault="009756E7" w:rsidP="009756E7">
      <w:pPr>
        <w:pStyle w:val="a3"/>
        <w:ind w:left="142" w:right="141" w:firstLine="566"/>
      </w:pPr>
      <w:r w:rsidRPr="009756E7">
        <w:t>Время простоя по причинам, не зависящим от работодателя и работника, оплачивается в размере не менее 2/3 тарифной ставки, оклада (должностного оклада).</w:t>
      </w:r>
    </w:p>
    <w:p w:rsidR="009756E7" w:rsidRPr="009756E7" w:rsidRDefault="009756E7" w:rsidP="009756E7">
      <w:pPr>
        <w:pStyle w:val="a3"/>
        <w:ind w:left="142" w:right="141" w:firstLine="566"/>
      </w:pPr>
      <w:r w:rsidRPr="009756E7">
        <w:lastRenderedPageBreak/>
        <w:t>Время простоя по вине работника не оплачивается.</w:t>
      </w:r>
    </w:p>
    <w:p w:rsidR="009756E7" w:rsidRPr="009756E7" w:rsidRDefault="009756E7" w:rsidP="009756E7">
      <w:pPr>
        <w:pStyle w:val="a3"/>
        <w:ind w:left="142" w:right="141" w:firstLine="566"/>
      </w:pPr>
      <w:r w:rsidRPr="009756E7">
        <w:t xml:space="preserve">О начале простоя, вызванного поломкой оборудования и другими причинами, </w:t>
      </w:r>
      <w:r w:rsidRPr="009756E7">
        <w:rPr>
          <w:noProof/>
          <w:lang w:eastAsia="ru-RU"/>
        </w:rPr>
        <w:drawing>
          <wp:inline distT="0" distB="0" distL="0" distR="0">
            <wp:extent cx="10160" cy="10160"/>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8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9756E7">
        <w:t xml:space="preserve">которые делают невозможным продолжение выполнения работником его трудовой функции, работник обязан сообщить своему непосредственному руководителю, </w:t>
      </w:r>
      <w:r w:rsidRPr="009756E7">
        <w:rPr>
          <w:noProof/>
          <w:lang w:eastAsia="ru-RU"/>
        </w:rPr>
        <w:drawing>
          <wp:inline distT="0" distB="0" distL="0" distR="0">
            <wp:extent cx="10160" cy="10160"/>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8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9756E7">
        <w:t>иному представителю работодателя.</w:t>
      </w:r>
    </w:p>
    <w:p w:rsidR="009756E7" w:rsidRPr="009756E7" w:rsidRDefault="009756E7" w:rsidP="009756E7">
      <w:pPr>
        <w:pStyle w:val="a3"/>
        <w:ind w:left="142" w:right="141" w:firstLine="566"/>
      </w:pPr>
      <w:r w:rsidRPr="009756E7">
        <w:t xml:space="preserve">При приостановлении образовательной деятельности образовательной </w:t>
      </w:r>
      <w:r w:rsidRPr="009756E7">
        <w:rPr>
          <w:noProof/>
          <w:lang w:eastAsia="ru-RU"/>
        </w:rPr>
        <w:drawing>
          <wp:inline distT="0" distB="0" distL="0" distR="0">
            <wp:extent cx="10160" cy="10160"/>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8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9756E7">
        <w:rPr>
          <w:noProof/>
          <w:lang w:eastAsia="ru-RU"/>
        </w:rPr>
        <w:drawing>
          <wp:inline distT="0" distB="0" distL="0" distR="0">
            <wp:extent cx="10160" cy="10160"/>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8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9756E7">
        <w:t>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r w:rsidRPr="009756E7">
        <w:rPr>
          <w:noProof/>
          <w:lang w:eastAsia="ru-RU"/>
        </w:rPr>
        <w:drawing>
          <wp:inline distT="0" distB="0" distL="0" distR="0">
            <wp:extent cx="10160" cy="10160"/>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8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p>
    <w:p w:rsidR="009756E7" w:rsidRPr="009756E7" w:rsidRDefault="008822C1" w:rsidP="009756E7">
      <w:pPr>
        <w:pStyle w:val="a3"/>
        <w:ind w:left="142" w:right="141" w:firstLine="566"/>
      </w:pPr>
      <w:r>
        <w:t>4.43</w:t>
      </w:r>
      <w:r w:rsidR="009756E7" w:rsidRPr="009756E7">
        <w:t xml:space="preserve">. При нарушении работодателем установленного срока соответственно </w:t>
      </w:r>
      <w:r w:rsidR="009756E7" w:rsidRPr="009756E7">
        <w:rPr>
          <w:noProof/>
          <w:lang w:eastAsia="ru-RU"/>
        </w:rPr>
        <w:drawing>
          <wp:inline distT="0" distB="0" distL="0" distR="0">
            <wp:extent cx="10160" cy="10160"/>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9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009756E7" w:rsidRPr="009756E7">
        <w:t xml:space="preserve">выплаты заработной платы, оплаты отпуска, выплат при увольнении и (или) других </w:t>
      </w:r>
      <w:r w:rsidR="009756E7" w:rsidRPr="009756E7">
        <w:rPr>
          <w:noProof/>
          <w:lang w:eastAsia="ru-RU"/>
        </w:rPr>
        <w:drawing>
          <wp:inline distT="0" distB="0" distL="0" distR="0">
            <wp:extent cx="10160" cy="10160"/>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9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009756E7" w:rsidRPr="009756E7">
        <w:t xml:space="preserve">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ключевой ставки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w:t>
      </w:r>
      <w:r w:rsidR="009756E7" w:rsidRPr="009756E7">
        <w:rPr>
          <w:noProof/>
          <w:lang w:eastAsia="ru-RU"/>
        </w:rPr>
        <w:drawing>
          <wp:inline distT="0" distB="0" distL="0" distR="0">
            <wp:extent cx="10160" cy="10160"/>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1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009756E7" w:rsidRPr="009756E7">
        <w:t>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9756E7" w:rsidRPr="009756E7" w:rsidRDefault="009756E7" w:rsidP="009756E7">
      <w:pPr>
        <w:pStyle w:val="a3"/>
        <w:ind w:left="142" w:right="141" w:firstLine="566"/>
      </w:pPr>
      <w:r w:rsidRPr="009756E7">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9756E7" w:rsidRPr="009756E7" w:rsidRDefault="008822C1" w:rsidP="009756E7">
      <w:pPr>
        <w:pStyle w:val="a3"/>
        <w:ind w:left="142" w:right="141" w:firstLine="566"/>
      </w:pPr>
      <w:r>
        <w:t>4.44</w:t>
      </w:r>
      <w:r w:rsidR="009756E7" w:rsidRPr="009756E7">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9756E7" w:rsidRPr="009756E7" w:rsidRDefault="009756E7" w:rsidP="009756E7">
      <w:pPr>
        <w:pStyle w:val="a3"/>
        <w:ind w:left="142" w:right="141" w:firstLine="566"/>
      </w:pPr>
      <w:r w:rsidRPr="009756E7">
        <w:t>В период приостановления работы работник имеет право в свое рабочее время отсутствовать на рабочем месте.</w:t>
      </w:r>
    </w:p>
    <w:p w:rsidR="009756E7" w:rsidRPr="009756E7" w:rsidRDefault="009756E7" w:rsidP="009756E7">
      <w:pPr>
        <w:pStyle w:val="a3"/>
        <w:ind w:left="142" w:right="141" w:firstLine="566"/>
      </w:pPr>
      <w:r w:rsidRPr="009756E7">
        <w:t xml:space="preserve">Работник, отсутствовавший в свое рабочее время на рабочем месте в период </w:t>
      </w:r>
      <w:r w:rsidRPr="009756E7">
        <w:rPr>
          <w:noProof/>
          <w:lang w:eastAsia="ru-RU"/>
        </w:rPr>
        <w:drawing>
          <wp:inline distT="0" distB="0" distL="0" distR="0">
            <wp:extent cx="10160" cy="10160"/>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1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9756E7">
        <w:t xml:space="preserve">приостановления работы, обязан выйти на работу не позднее следующего рабочего </w:t>
      </w:r>
      <w:r w:rsidRPr="009756E7">
        <w:rPr>
          <w:noProof/>
          <w:lang w:eastAsia="ru-RU"/>
        </w:rPr>
        <w:drawing>
          <wp:inline distT="0" distB="0" distL="0" distR="0">
            <wp:extent cx="10160" cy="142240"/>
            <wp:effectExtent l="0" t="0" r="889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3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0160" cy="142240"/>
                    </a:xfrm>
                    <a:prstGeom prst="rect">
                      <a:avLst/>
                    </a:prstGeom>
                    <a:noFill/>
                    <a:ln>
                      <a:noFill/>
                    </a:ln>
                  </pic:spPr>
                </pic:pic>
              </a:graphicData>
            </a:graphic>
          </wp:inline>
        </w:drawing>
      </w:r>
      <w:r w:rsidRPr="009756E7">
        <w:t xml:space="preserve">дня после получения письменного уведомления от работодателя о готовности </w:t>
      </w:r>
      <w:r w:rsidRPr="009756E7">
        <w:rPr>
          <w:noProof/>
          <w:lang w:eastAsia="ru-RU"/>
        </w:rPr>
        <w:drawing>
          <wp:inline distT="0" distB="0" distL="0" distR="0">
            <wp:extent cx="10160" cy="10160"/>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1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9756E7">
        <w:t>произвести выплату задержанной заработной платы в день выхода работника на работу.</w:t>
      </w:r>
    </w:p>
    <w:p w:rsidR="009756E7" w:rsidRPr="009756E7" w:rsidRDefault="008822C1" w:rsidP="009756E7">
      <w:pPr>
        <w:pStyle w:val="a3"/>
        <w:ind w:left="142" w:right="141" w:firstLine="566"/>
      </w:pPr>
      <w:r>
        <w:t>4.45</w:t>
      </w:r>
      <w:r w:rsidR="009756E7" w:rsidRPr="009756E7">
        <w:t xml:space="preserve">. Оплата труда работников, занятых на работах с вредными и (или) </w:t>
      </w:r>
      <w:r w:rsidR="009756E7" w:rsidRPr="009756E7">
        <w:rPr>
          <w:noProof/>
          <w:lang w:eastAsia="ru-RU"/>
        </w:rPr>
        <w:drawing>
          <wp:inline distT="0" distB="0" distL="0" distR="0">
            <wp:extent cx="10160" cy="10160"/>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17"/>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009756E7" w:rsidRPr="009756E7">
        <w:rPr>
          <w:noProof/>
          <w:lang w:eastAsia="ru-RU"/>
        </w:rPr>
        <w:drawing>
          <wp:inline distT="0" distB="0" distL="0" distR="0">
            <wp:extent cx="10160" cy="10160"/>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18"/>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009756E7" w:rsidRPr="009756E7">
        <w:t>опасными условиями труда, устанавливается в повышенном размере.</w:t>
      </w:r>
    </w:p>
    <w:p w:rsidR="009756E7" w:rsidRPr="009756E7" w:rsidRDefault="009756E7" w:rsidP="009756E7">
      <w:pPr>
        <w:pStyle w:val="a3"/>
        <w:ind w:left="142" w:right="141" w:firstLine="566"/>
      </w:pPr>
      <w:r w:rsidRPr="009756E7">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rsidR="009756E7" w:rsidRPr="009756E7" w:rsidRDefault="009756E7" w:rsidP="009756E7">
      <w:pPr>
        <w:pStyle w:val="a3"/>
        <w:ind w:left="142" w:right="141" w:firstLine="566"/>
      </w:pPr>
      <w:r w:rsidRPr="009756E7">
        <w:t xml:space="preserve">Конкретные размеры повышения оплаты труда устанавливаются </w:t>
      </w:r>
      <w:r w:rsidRPr="009756E7">
        <w:rPr>
          <w:noProof/>
          <w:lang w:eastAsia="ru-RU"/>
        </w:rPr>
        <w:drawing>
          <wp:inline distT="0" distB="0" distL="0" distR="0">
            <wp:extent cx="10160" cy="10160"/>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19"/>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9756E7">
        <w:t xml:space="preserve">работодателем с учетом мнения представительного органа работников в </w:t>
      </w:r>
      <w:r w:rsidRPr="009756E7">
        <w:lastRenderedPageBreak/>
        <w:t xml:space="preserve">порядке, установленном статьей 372 ТК РФ для принятия локальных нормативных актов, </w:t>
      </w:r>
      <w:r w:rsidRPr="009756E7">
        <w:rPr>
          <w:noProof/>
          <w:lang w:eastAsia="ru-RU"/>
        </w:rPr>
        <w:drawing>
          <wp:inline distT="0" distB="0" distL="0" distR="0">
            <wp:extent cx="10160" cy="2032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37"/>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0160" cy="20320"/>
                    </a:xfrm>
                    <a:prstGeom prst="rect">
                      <a:avLst/>
                    </a:prstGeom>
                    <a:noFill/>
                    <a:ln>
                      <a:noFill/>
                    </a:ln>
                  </pic:spPr>
                </pic:pic>
              </a:graphicData>
            </a:graphic>
          </wp:inline>
        </w:drawing>
      </w:r>
      <w:r w:rsidRPr="009756E7">
        <w:t>либо коллективным договором, трудовым договором.</w:t>
      </w:r>
    </w:p>
    <w:p w:rsidR="009756E7" w:rsidRPr="009756E7" w:rsidRDefault="009756E7" w:rsidP="009756E7">
      <w:pPr>
        <w:pStyle w:val="a3"/>
        <w:ind w:left="142" w:right="141" w:firstLine="566"/>
      </w:pPr>
      <w:r w:rsidRPr="009756E7">
        <w:rPr>
          <w:noProof/>
          <w:lang w:eastAsia="ru-RU"/>
        </w:rPr>
        <w:drawing>
          <wp:inline distT="0" distB="0" distL="0" distR="0">
            <wp:extent cx="10160" cy="10160"/>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2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9756E7">
        <w:t>Повышение заработной платы по указанным основаниям производится по результатам специальной оценки условий труда.</w:t>
      </w:r>
    </w:p>
    <w:p w:rsidR="009756E7" w:rsidRPr="009756E7" w:rsidRDefault="008822C1" w:rsidP="009756E7">
      <w:pPr>
        <w:pStyle w:val="a3"/>
        <w:ind w:left="142" w:right="141" w:firstLine="566"/>
      </w:pPr>
      <w:r>
        <w:t>4.46</w:t>
      </w:r>
      <w:r w:rsidR="009756E7" w:rsidRPr="009756E7">
        <w:t xml:space="preserve">.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Федеральным законом от 29 декабря 2006 года № 255-ФЗ «Об </w:t>
      </w:r>
      <w:r w:rsidR="009756E7" w:rsidRPr="009756E7">
        <w:rPr>
          <w:noProof/>
          <w:lang w:eastAsia="ru-RU"/>
        </w:rPr>
        <w:drawing>
          <wp:inline distT="0" distB="0" distL="0" distR="0">
            <wp:extent cx="10160" cy="10160"/>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2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009756E7" w:rsidRPr="009756E7">
        <w:t>обязательном социальном страховании на случай временной нетрудоспособности и в связи с материнством».</w:t>
      </w:r>
    </w:p>
    <w:p w:rsidR="009756E7" w:rsidRPr="009756E7" w:rsidRDefault="008822C1" w:rsidP="009756E7">
      <w:pPr>
        <w:pStyle w:val="a3"/>
        <w:ind w:left="142" w:right="141" w:firstLine="566"/>
      </w:pPr>
      <w:r>
        <w:t>4.47</w:t>
      </w:r>
      <w:r w:rsidR="009756E7" w:rsidRPr="009756E7">
        <w:t>. За работу в ночное время с 22.00 до 6.00 часов следующего дня работнику выплачивается надбавка в размере не менее 2094 часовой тарифной ставки (оклада (должностного оклада) оклада за каждый час работы. Конкретные размеры повышения оплаты труда за работу в ночное время, но не ниже указанных выше размеров, устанавливаются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9756E7" w:rsidRPr="009756E7" w:rsidRDefault="008822C1" w:rsidP="009756E7">
      <w:pPr>
        <w:pStyle w:val="a3"/>
        <w:ind w:left="142" w:right="141" w:firstLine="566"/>
      </w:pPr>
      <w:r>
        <w:t>4.48</w:t>
      </w:r>
      <w:r w:rsidR="009756E7" w:rsidRPr="009756E7">
        <w:t>. Стороны рекомендуют:</w:t>
      </w:r>
      <w:r w:rsidR="009756E7" w:rsidRPr="009756E7">
        <w:rPr>
          <w:noProof/>
          <w:lang w:eastAsia="ru-RU"/>
        </w:rPr>
        <w:drawing>
          <wp:inline distT="0" distB="0" distL="0" distR="0">
            <wp:extent cx="10160" cy="1016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44"/>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p>
    <w:p w:rsidR="009756E7" w:rsidRDefault="009756E7" w:rsidP="009756E7">
      <w:pPr>
        <w:pStyle w:val="a3"/>
        <w:ind w:left="142" w:right="141" w:firstLine="566"/>
      </w:pPr>
      <w:r w:rsidRPr="009756E7">
        <w:t>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w:t>
      </w:r>
    </w:p>
    <w:p w:rsidR="00D43A71" w:rsidRPr="009756E7" w:rsidRDefault="00D43A71" w:rsidP="009756E7">
      <w:pPr>
        <w:pStyle w:val="a3"/>
        <w:ind w:left="142" w:right="141" w:firstLine="566"/>
      </w:pPr>
    </w:p>
    <w:p w:rsidR="00D24781" w:rsidRDefault="009756E7" w:rsidP="009756E7">
      <w:pPr>
        <w:pStyle w:val="a3"/>
        <w:ind w:left="142" w:right="141" w:firstLine="566"/>
      </w:pPr>
      <w:r w:rsidRPr="009756E7">
        <w:rPr>
          <w:b/>
        </w:rPr>
        <w:t xml:space="preserve">Раздел </w:t>
      </w:r>
      <w:r w:rsidR="00D24781">
        <w:rPr>
          <w:b/>
          <w:lang w:val="en-US"/>
        </w:rPr>
        <w:t>V</w:t>
      </w:r>
      <w:r w:rsidRPr="009756E7">
        <w:rPr>
          <w:b/>
        </w:rPr>
        <w:t>.</w:t>
      </w:r>
      <w:r w:rsidRPr="009756E7">
        <w:t xml:space="preserve"> С</w:t>
      </w:r>
      <w:r w:rsidR="00D24781">
        <w:t>оциальные гарантии и меры социальной поддержки</w:t>
      </w:r>
    </w:p>
    <w:p w:rsidR="009756E7" w:rsidRDefault="00D24781" w:rsidP="009756E7">
      <w:pPr>
        <w:pStyle w:val="a3"/>
        <w:ind w:left="142" w:right="141" w:firstLine="566"/>
      </w:pPr>
      <w:r>
        <w:t>Пункт 5.</w:t>
      </w:r>
      <w:r w:rsidR="00B67C6C">
        <w:t>5.</w:t>
      </w:r>
      <w:r>
        <w:t xml:space="preserve">7. </w:t>
      </w:r>
      <w:r w:rsidR="009756E7" w:rsidRPr="009756E7">
        <w:t>изложить в следующей редакции «</w:t>
      </w:r>
      <w:r w:rsidRPr="00D24781">
        <w:t xml:space="preserve">Организовать </w:t>
      </w:r>
      <w:r>
        <w:t>у</w:t>
      </w:r>
      <w:r w:rsidR="009756E7" w:rsidRPr="009756E7">
        <w:t>частие в Федеральной единой бонусной программе «</w:t>
      </w:r>
      <w:proofErr w:type="spellStart"/>
      <w:r w:rsidR="009756E7" w:rsidRPr="009756E7">
        <w:t>Профплюс</w:t>
      </w:r>
      <w:proofErr w:type="spellEnd"/>
      <w:r w:rsidR="009756E7" w:rsidRPr="009756E7">
        <w:t>»: скидки и выгодные предложения, финансовые и страховые продукты для членов профсоюза при наличии электронного профсоюзного билета»</w:t>
      </w:r>
    </w:p>
    <w:p w:rsidR="00D43A71" w:rsidRPr="009756E7" w:rsidRDefault="00D43A71" w:rsidP="009756E7">
      <w:pPr>
        <w:pStyle w:val="a3"/>
        <w:ind w:left="142" w:right="141" w:firstLine="566"/>
      </w:pPr>
    </w:p>
    <w:p w:rsidR="00D24781" w:rsidRDefault="00D24781" w:rsidP="009756E7">
      <w:pPr>
        <w:pStyle w:val="a3"/>
        <w:ind w:left="142" w:right="141" w:firstLine="566"/>
        <w:rPr>
          <w:b/>
        </w:rPr>
      </w:pPr>
    </w:p>
    <w:p w:rsidR="00D24781" w:rsidRDefault="00D24781" w:rsidP="009756E7">
      <w:pPr>
        <w:pStyle w:val="a3"/>
        <w:ind w:left="142" w:right="141" w:firstLine="566"/>
        <w:rPr>
          <w:b/>
        </w:rPr>
      </w:pPr>
      <w:r>
        <w:rPr>
          <w:b/>
        </w:rPr>
        <w:t xml:space="preserve">Дополнить Коллективный договор </w:t>
      </w:r>
      <w:r w:rsidR="009756E7" w:rsidRPr="009756E7">
        <w:rPr>
          <w:b/>
        </w:rPr>
        <w:t xml:space="preserve"> Приложением №2</w:t>
      </w:r>
    </w:p>
    <w:p w:rsidR="009756E7" w:rsidRPr="009756E7" w:rsidRDefault="009756E7" w:rsidP="009756E7">
      <w:pPr>
        <w:pStyle w:val="a3"/>
        <w:ind w:left="142" w:right="141" w:firstLine="566"/>
      </w:pPr>
      <w:r w:rsidRPr="009756E7">
        <w:t xml:space="preserve"> в следующей редакции: </w:t>
      </w:r>
    </w:p>
    <w:p w:rsidR="009756E7" w:rsidRPr="009756E7" w:rsidRDefault="009756E7" w:rsidP="00D24781">
      <w:pPr>
        <w:pStyle w:val="a3"/>
        <w:ind w:left="142" w:right="141" w:firstLine="566"/>
        <w:jc w:val="right"/>
        <w:rPr>
          <w:i/>
        </w:rPr>
      </w:pPr>
      <w:r w:rsidRPr="009756E7">
        <w:rPr>
          <w:i/>
        </w:rPr>
        <w:t>Приложение № 2</w:t>
      </w:r>
    </w:p>
    <w:p w:rsidR="009756E7" w:rsidRPr="009756E7" w:rsidRDefault="009756E7" w:rsidP="009756E7">
      <w:pPr>
        <w:pStyle w:val="a3"/>
        <w:ind w:left="142" w:right="141" w:firstLine="566"/>
        <w:jc w:val="both"/>
        <w:rPr>
          <w:b/>
          <w:bCs/>
        </w:rPr>
      </w:pPr>
    </w:p>
    <w:p w:rsidR="009756E7" w:rsidRPr="009756E7" w:rsidRDefault="009756E7" w:rsidP="00D43A71">
      <w:pPr>
        <w:pStyle w:val="a3"/>
        <w:ind w:left="142" w:right="141" w:firstLine="566"/>
        <w:jc w:val="center"/>
        <w:rPr>
          <w:b/>
          <w:bCs/>
        </w:rPr>
      </w:pPr>
      <w:r w:rsidRPr="009756E7">
        <w:rPr>
          <w:b/>
          <w:bCs/>
        </w:rPr>
        <w:t>ПРАВА И ЛЬГОТЫ,</w:t>
      </w:r>
    </w:p>
    <w:p w:rsidR="009756E7" w:rsidRPr="009756E7" w:rsidRDefault="009756E7" w:rsidP="00D43A71">
      <w:pPr>
        <w:pStyle w:val="a3"/>
        <w:ind w:left="142" w:right="141" w:firstLine="566"/>
        <w:jc w:val="center"/>
      </w:pPr>
    </w:p>
    <w:p w:rsidR="009756E7" w:rsidRPr="009756E7" w:rsidRDefault="009756E7" w:rsidP="00D43A71">
      <w:pPr>
        <w:pStyle w:val="a3"/>
        <w:ind w:left="142" w:right="141" w:firstLine="566"/>
        <w:jc w:val="center"/>
        <w:rPr>
          <w:b/>
          <w:bCs/>
        </w:rPr>
      </w:pPr>
      <w:r w:rsidRPr="009756E7">
        <w:rPr>
          <w:b/>
          <w:bCs/>
        </w:rPr>
        <w:t>предоставляемые педагогическим работникам образовательных организаций Республики Татарстан при подготовке и проведении аттестации</w:t>
      </w:r>
    </w:p>
    <w:p w:rsidR="009756E7" w:rsidRPr="009756E7" w:rsidRDefault="009756E7" w:rsidP="00D43A71">
      <w:pPr>
        <w:pStyle w:val="a3"/>
        <w:ind w:left="142" w:right="141" w:firstLine="566"/>
        <w:jc w:val="center"/>
      </w:pPr>
    </w:p>
    <w:p w:rsidR="009756E7" w:rsidRPr="009756E7" w:rsidRDefault="009756E7" w:rsidP="009756E7">
      <w:pPr>
        <w:pStyle w:val="a3"/>
        <w:numPr>
          <w:ilvl w:val="0"/>
          <w:numId w:val="1"/>
        </w:numPr>
        <w:ind w:right="141"/>
        <w:jc w:val="both"/>
        <w:rPr>
          <w:b/>
          <w:bCs/>
        </w:rPr>
      </w:pPr>
      <w:r w:rsidRPr="009756E7">
        <w:rPr>
          <w:b/>
          <w:bCs/>
        </w:rPr>
        <w:t>Права аттестуемых работников</w:t>
      </w:r>
    </w:p>
    <w:p w:rsidR="009756E7" w:rsidRPr="009756E7" w:rsidRDefault="009756E7" w:rsidP="009756E7">
      <w:pPr>
        <w:pStyle w:val="a3"/>
        <w:ind w:left="142" w:right="141" w:firstLine="566"/>
        <w:jc w:val="both"/>
        <w:rPr>
          <w:b/>
          <w:bCs/>
        </w:rPr>
      </w:pPr>
    </w:p>
    <w:p w:rsidR="009756E7" w:rsidRPr="009756E7" w:rsidRDefault="009756E7" w:rsidP="009756E7">
      <w:pPr>
        <w:pStyle w:val="a3"/>
        <w:ind w:left="142" w:right="141" w:firstLine="566"/>
        <w:rPr>
          <w:bCs/>
        </w:rPr>
      </w:pPr>
      <w:r w:rsidRPr="009756E7">
        <w:rPr>
          <w:bCs/>
        </w:rPr>
        <w:t xml:space="preserve"> Педагогический работник имеет право:</w:t>
      </w:r>
    </w:p>
    <w:p w:rsidR="009756E7" w:rsidRPr="009756E7" w:rsidRDefault="009756E7" w:rsidP="009756E7">
      <w:pPr>
        <w:pStyle w:val="a3"/>
        <w:ind w:left="142" w:right="141" w:firstLine="566"/>
        <w:rPr>
          <w:bCs/>
        </w:rPr>
      </w:pPr>
    </w:p>
    <w:p w:rsidR="009756E7" w:rsidRPr="009756E7" w:rsidRDefault="009756E7" w:rsidP="009756E7">
      <w:pPr>
        <w:pStyle w:val="a3"/>
        <w:numPr>
          <w:ilvl w:val="0"/>
          <w:numId w:val="10"/>
        </w:numPr>
        <w:ind w:right="141"/>
      </w:pPr>
      <w:r w:rsidRPr="009756E7">
        <w:lastRenderedPageBreak/>
        <w:t>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независимо от того, по какой конкретно должности была присвоена квалификационная категория;</w:t>
      </w:r>
    </w:p>
    <w:p w:rsidR="009756E7" w:rsidRPr="009756E7" w:rsidRDefault="009756E7" w:rsidP="009756E7">
      <w:pPr>
        <w:pStyle w:val="a3"/>
        <w:numPr>
          <w:ilvl w:val="0"/>
          <w:numId w:val="10"/>
        </w:numPr>
        <w:ind w:right="141"/>
      </w:pPr>
      <w:r w:rsidRPr="009756E7">
        <w:t>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по которым совпадают профили работы (деятельности) (мастер производственного обучения – преподаватель специальных дисциплин, преподаватель – концертмейстер, учитель – методист) независимо от того, по какой конкретно должности была установлена квалификационная категория;</w:t>
      </w:r>
    </w:p>
    <w:p w:rsidR="009756E7" w:rsidRPr="009756E7" w:rsidRDefault="009756E7" w:rsidP="009756E7">
      <w:pPr>
        <w:pStyle w:val="a3"/>
        <w:numPr>
          <w:ilvl w:val="0"/>
          <w:numId w:val="10"/>
        </w:numPr>
        <w:ind w:right="141"/>
      </w:pPr>
      <w:r w:rsidRPr="009756E7">
        <w:t>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по которым совпадают профили работы (деятельности) (учитель-дефектолог - 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того, по какой конкретно должности была установлена квалификационная категория;</w:t>
      </w:r>
    </w:p>
    <w:p w:rsidR="009756E7" w:rsidRPr="009756E7" w:rsidRDefault="009756E7" w:rsidP="009756E7">
      <w:pPr>
        <w:pStyle w:val="a3"/>
        <w:numPr>
          <w:ilvl w:val="0"/>
          <w:numId w:val="10"/>
        </w:numPr>
        <w:ind w:right="141"/>
        <w:rPr>
          <w:bCs/>
        </w:rPr>
      </w:pPr>
      <w:r w:rsidRPr="009756E7">
        <w:rPr>
          <w:bCs/>
        </w:rPr>
        <w:t xml:space="preserve">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 </w:t>
      </w:r>
    </w:p>
    <w:p w:rsidR="009756E7" w:rsidRPr="009756E7" w:rsidRDefault="009756E7" w:rsidP="009756E7">
      <w:pPr>
        <w:pStyle w:val="a3"/>
        <w:numPr>
          <w:ilvl w:val="0"/>
          <w:numId w:val="10"/>
        </w:numPr>
        <w:ind w:right="141"/>
        <w:rPr>
          <w:bCs/>
        </w:rPr>
      </w:pPr>
      <w:r w:rsidRPr="009756E7">
        <w:rPr>
          <w:bCs/>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9756E7" w:rsidRPr="009756E7" w:rsidRDefault="009756E7" w:rsidP="009756E7">
      <w:pPr>
        <w:pStyle w:val="a3"/>
        <w:numPr>
          <w:ilvl w:val="0"/>
          <w:numId w:val="10"/>
        </w:numPr>
        <w:ind w:right="141"/>
        <w:rPr>
          <w:bCs/>
        </w:rPr>
      </w:pPr>
      <w:r w:rsidRPr="009756E7">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 не позднее чем за 5 рабочих дней до проведения заседания аттестационной комиссии направлять в аттестационную комиссию дополнительные сведения, характеризующие их профессиональную деятельность;</w:t>
      </w:r>
    </w:p>
    <w:p w:rsidR="009756E7" w:rsidRPr="009756E7" w:rsidRDefault="009756E7" w:rsidP="009756E7">
      <w:pPr>
        <w:pStyle w:val="a3"/>
        <w:numPr>
          <w:ilvl w:val="0"/>
          <w:numId w:val="10"/>
        </w:numPr>
        <w:ind w:right="141"/>
        <w:rPr>
          <w:bCs/>
        </w:rPr>
      </w:pPr>
      <w:r w:rsidRPr="009756E7">
        <w:rPr>
          <w:bCs/>
        </w:rPr>
        <w:t xml:space="preserve">обжаловать результаты аттестации в соответствии с законодательством Российской Федерации; </w:t>
      </w:r>
    </w:p>
    <w:p w:rsidR="009756E7" w:rsidRPr="009756E7" w:rsidRDefault="009756E7" w:rsidP="009756E7">
      <w:pPr>
        <w:pStyle w:val="a3"/>
        <w:numPr>
          <w:ilvl w:val="0"/>
          <w:numId w:val="10"/>
        </w:numPr>
        <w:ind w:right="141"/>
        <w:rPr>
          <w:bCs/>
        </w:rPr>
      </w:pPr>
      <w:r w:rsidRPr="009756E7">
        <w:rPr>
          <w:bCs/>
        </w:rPr>
        <w:t xml:space="preserve">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w:t>
      </w:r>
      <w:r w:rsidRPr="009756E7">
        <w:rPr>
          <w:bCs/>
        </w:rPr>
        <w:lastRenderedPageBreak/>
        <w:t>копии приказа об увольнении либо со дня выдачи трудовой книжки (сведений о трудовой деятельности);</w:t>
      </w:r>
    </w:p>
    <w:p w:rsidR="009756E7" w:rsidRPr="009756E7" w:rsidRDefault="009756E7" w:rsidP="009756E7">
      <w:pPr>
        <w:pStyle w:val="a3"/>
        <w:numPr>
          <w:ilvl w:val="0"/>
          <w:numId w:val="10"/>
        </w:numPr>
        <w:ind w:right="141"/>
      </w:pPr>
      <w:r w:rsidRPr="009756E7">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9756E7" w:rsidRPr="009756E7" w:rsidRDefault="009756E7" w:rsidP="009756E7">
      <w:pPr>
        <w:pStyle w:val="a3"/>
        <w:numPr>
          <w:ilvl w:val="0"/>
          <w:numId w:val="10"/>
        </w:numPr>
        <w:ind w:right="141"/>
      </w:pPr>
      <w:r w:rsidRPr="009756E7">
        <w:t xml:space="preserve">  </w:t>
      </w:r>
      <w:bookmarkStart w:id="0" w:name="sub_1029"/>
      <w:r w:rsidRPr="009756E7">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rsidR="009756E7" w:rsidRPr="009756E7" w:rsidRDefault="009756E7" w:rsidP="009756E7">
      <w:pPr>
        <w:pStyle w:val="a3"/>
        <w:numPr>
          <w:ilvl w:val="0"/>
          <w:numId w:val="10"/>
        </w:numPr>
        <w:ind w:right="141"/>
      </w:pPr>
      <w:r w:rsidRPr="009756E7">
        <w:t xml:space="preserve"> предоставляется возможность прохождения аттестации на высшую квалификационную категорию педагогическим работникам, имеющим (имевшим) первую или высшую квалификационную категорию по одной из должностей, – по другой должности, в том числе в случае, если на высшую квалификационную категорию по другой должности педагогические работники претендуют впервые, не имея по этой должности первой квалификационной категории.</w:t>
      </w:r>
    </w:p>
    <w:bookmarkEnd w:id="0"/>
    <w:p w:rsidR="009756E7" w:rsidRPr="009756E7" w:rsidRDefault="009756E7" w:rsidP="009756E7">
      <w:pPr>
        <w:pStyle w:val="a3"/>
        <w:ind w:left="142" w:right="141" w:firstLine="566"/>
      </w:pPr>
    </w:p>
    <w:p w:rsidR="009756E7" w:rsidRPr="009756E7" w:rsidRDefault="009756E7" w:rsidP="009756E7">
      <w:pPr>
        <w:pStyle w:val="a3"/>
        <w:ind w:left="142" w:right="141" w:firstLine="566"/>
        <w:rPr>
          <w:b/>
        </w:rPr>
      </w:pPr>
      <w:r w:rsidRPr="009756E7">
        <w:rPr>
          <w:b/>
          <w:lang w:val="en-US"/>
        </w:rPr>
        <w:t>II</w:t>
      </w:r>
      <w:r w:rsidRPr="009756E7">
        <w:rPr>
          <w:b/>
        </w:rPr>
        <w:t>. Льготы по установлению уровня оплаты труда работника</w:t>
      </w:r>
    </w:p>
    <w:p w:rsidR="009756E7" w:rsidRPr="009756E7" w:rsidRDefault="009756E7" w:rsidP="009756E7">
      <w:pPr>
        <w:pStyle w:val="a3"/>
        <w:ind w:left="142" w:right="141" w:firstLine="566"/>
        <w:rPr>
          <w:b/>
        </w:rPr>
      </w:pPr>
      <w:r w:rsidRPr="009756E7">
        <w:rPr>
          <w:b/>
        </w:rPr>
        <w:t xml:space="preserve"> во взаимосвязи с имеющейся квалификационной категорией </w:t>
      </w:r>
    </w:p>
    <w:p w:rsidR="009756E7" w:rsidRPr="009756E7" w:rsidRDefault="009756E7" w:rsidP="009756E7">
      <w:pPr>
        <w:pStyle w:val="a3"/>
        <w:ind w:left="142" w:right="141" w:firstLine="566"/>
        <w:rPr>
          <w:b/>
        </w:rPr>
      </w:pPr>
      <w:r w:rsidRPr="009756E7">
        <w:rPr>
          <w:b/>
        </w:rPr>
        <w:t xml:space="preserve"> </w:t>
      </w:r>
    </w:p>
    <w:p w:rsidR="009756E7" w:rsidRPr="009756E7" w:rsidRDefault="009756E7" w:rsidP="009756E7">
      <w:pPr>
        <w:pStyle w:val="a3"/>
        <w:ind w:left="142" w:right="141" w:firstLine="566"/>
      </w:pPr>
      <w:r w:rsidRPr="009756E7">
        <w:t xml:space="preserve">2.1. 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 педагогическим работникам в соответствии с Порядком аттестации </w:t>
      </w:r>
      <w:r w:rsidRPr="009756E7">
        <w:rPr>
          <w:noProof/>
          <w:lang w:eastAsia="ru-RU"/>
        </w:rPr>
        <w:drawing>
          <wp:inline distT="0" distB="0" distL="0" distR="0">
            <wp:extent cx="10160" cy="30480"/>
            <wp:effectExtent l="0" t="0" r="8890" b="762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50"/>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0160" cy="30480"/>
                    </a:xfrm>
                    <a:prstGeom prst="rect">
                      <a:avLst/>
                    </a:prstGeom>
                    <a:noFill/>
                    <a:ln>
                      <a:noFill/>
                    </a:ln>
                  </pic:spPr>
                </pic:pic>
              </a:graphicData>
            </a:graphic>
          </wp:inline>
        </w:drawing>
      </w:r>
      <w:r w:rsidRPr="009756E7">
        <w:t>педагогических работников, утвержденным приказом Министерства просвещения Российской Федерации от 24 марта 2023 г. № 196 «Об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w:t>
      </w:r>
      <w:r w:rsidRPr="009756E7">
        <w:rPr>
          <w:noProof/>
          <w:lang w:eastAsia="ru-RU"/>
        </w:rPr>
        <w:drawing>
          <wp:inline distT="0" distB="0" distL="0" distR="0">
            <wp:extent cx="10160" cy="2032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5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0160" cy="20320"/>
                    </a:xfrm>
                    <a:prstGeom prst="rect">
                      <a:avLst/>
                    </a:prstGeom>
                    <a:noFill/>
                    <a:ln>
                      <a:noFill/>
                    </a:ln>
                  </pic:spPr>
                </pic:pic>
              </a:graphicData>
            </a:graphic>
          </wp:inline>
        </w:drawing>
      </w:r>
    </w:p>
    <w:p w:rsidR="009756E7" w:rsidRPr="009756E7" w:rsidRDefault="009756E7" w:rsidP="009756E7">
      <w:pPr>
        <w:pStyle w:val="a3"/>
        <w:ind w:left="142" w:right="141" w:firstLine="566"/>
      </w:pPr>
      <w:r w:rsidRPr="009756E7">
        <w:rPr>
          <w:noProof/>
          <w:lang w:eastAsia="ru-RU"/>
        </w:rPr>
        <w:drawing>
          <wp:inline distT="0" distB="0" distL="0" distR="0">
            <wp:extent cx="81280" cy="2032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56"/>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81280" cy="20320"/>
                    </a:xfrm>
                    <a:prstGeom prst="rect">
                      <a:avLst/>
                    </a:prstGeom>
                    <a:noFill/>
                    <a:ln>
                      <a:noFill/>
                    </a:ln>
                  </pic:spPr>
                </pic:pic>
              </a:graphicData>
            </a:graphic>
          </wp:inline>
        </w:drawing>
      </w:r>
      <w:r w:rsidRPr="009756E7">
        <w:t xml:space="preserve">при работе в должности, по которой установлена квалификационная категория, независимо от типа и вида образовательного учреждения, </w:t>
      </w:r>
      <w:r w:rsidRPr="009756E7">
        <w:rPr>
          <w:noProof/>
          <w:lang w:eastAsia="ru-RU"/>
        </w:rPr>
        <w:drawing>
          <wp:inline distT="0" distB="0" distL="0" distR="0">
            <wp:extent cx="10160" cy="1016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6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9756E7">
        <w:t>преподаваемого предмета (дисциплины);</w:t>
      </w:r>
    </w:p>
    <w:p w:rsidR="009756E7" w:rsidRPr="009756E7" w:rsidRDefault="009756E7" w:rsidP="009756E7">
      <w:pPr>
        <w:pStyle w:val="a3"/>
        <w:numPr>
          <w:ilvl w:val="0"/>
          <w:numId w:val="9"/>
        </w:numPr>
        <w:ind w:right="141"/>
      </w:pPr>
      <w:r w:rsidRPr="009756E7">
        <w:t>при возобновлении работы в должности, по которой установлена категория, независимо от перерывов в работе;</w:t>
      </w:r>
    </w:p>
    <w:p w:rsidR="009756E7" w:rsidRPr="009756E7" w:rsidRDefault="009756E7" w:rsidP="009756E7">
      <w:pPr>
        <w:pStyle w:val="a3"/>
        <w:numPr>
          <w:ilvl w:val="0"/>
          <w:numId w:val="9"/>
        </w:numPr>
        <w:ind w:right="141"/>
      </w:pPr>
      <w:r w:rsidRPr="009756E7">
        <w:t xml:space="preserve">при переходе из негосударственного образовательного учреждения, а также </w:t>
      </w:r>
      <w:r w:rsidRPr="009756E7">
        <w:rPr>
          <w:noProof/>
          <w:lang w:eastAsia="ru-RU"/>
        </w:rPr>
        <w:drawing>
          <wp:inline distT="0" distB="0" distL="0" distR="0">
            <wp:extent cx="10160" cy="1016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6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9756E7">
        <w:t xml:space="preserve">учреждений и организаций, не являющимися образовательными, на работу в государственные и муниципальные образовательные учреждения </w:t>
      </w:r>
      <w:r w:rsidRPr="009756E7">
        <w:lastRenderedPageBreak/>
        <w:t>при условии, если аттестация этих работников осуществлялась в соответствии с Порядком;</w:t>
      </w:r>
    </w:p>
    <w:p w:rsidR="009756E7" w:rsidRPr="009756E7" w:rsidRDefault="009756E7" w:rsidP="009756E7">
      <w:pPr>
        <w:pStyle w:val="a3"/>
        <w:ind w:left="142" w:right="141" w:firstLine="566"/>
      </w:pPr>
      <w:r w:rsidRPr="009756E7">
        <w:rPr>
          <w:noProof/>
          <w:lang w:eastAsia="ru-RU"/>
        </w:rPr>
        <w:drawing>
          <wp:inline distT="0" distB="0" distL="0" distR="0">
            <wp:extent cx="60960" cy="30480"/>
            <wp:effectExtent l="0" t="0" r="0" b="762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58"/>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60960" cy="30480"/>
                    </a:xfrm>
                    <a:prstGeom prst="rect">
                      <a:avLst/>
                    </a:prstGeom>
                    <a:noFill/>
                    <a:ln>
                      <a:noFill/>
                    </a:ln>
                  </pic:spPr>
                </pic:pic>
              </a:graphicData>
            </a:graphic>
          </wp:inline>
        </w:drawing>
      </w:r>
      <w:r w:rsidRPr="009756E7">
        <w:t xml:space="preserve"> при установлении уровня оплаты труда на должностях, по которым применяется наименование «старший» (старший воспитатель), старший педагог дополнительного образования педагог дополнительного образования, старший методист </w:t>
      </w:r>
      <w:proofErr w:type="spellStart"/>
      <w:r w:rsidRPr="009756E7">
        <w:t>методист</w:t>
      </w:r>
      <w:proofErr w:type="spellEnd"/>
      <w:r w:rsidRPr="009756E7">
        <w:t xml:space="preserve">, старший инструктор-методист </w:t>
      </w:r>
      <w:proofErr w:type="spellStart"/>
      <w:r w:rsidRPr="009756E7">
        <w:t>инструктор-методист</w:t>
      </w:r>
      <w:proofErr w:type="spellEnd"/>
      <w:r w:rsidRPr="009756E7">
        <w:t xml:space="preserve">, старший тренер-преподаватель - тренер-преподаватель), независимо от того, по какой конкретно должности установлена квалификационная </w:t>
      </w:r>
      <w:r w:rsidRPr="009756E7">
        <w:rPr>
          <w:noProof/>
          <w:lang w:eastAsia="ru-RU"/>
        </w:rPr>
        <w:drawing>
          <wp:inline distT="0" distB="0" distL="0" distR="0">
            <wp:extent cx="10160" cy="1016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68"/>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9756E7">
        <w:t>категория;</w:t>
      </w:r>
    </w:p>
    <w:p w:rsidR="009756E7" w:rsidRPr="009756E7" w:rsidRDefault="009756E7" w:rsidP="009756E7">
      <w:pPr>
        <w:pStyle w:val="a3"/>
        <w:numPr>
          <w:ilvl w:val="0"/>
          <w:numId w:val="9"/>
        </w:numPr>
        <w:ind w:right="141"/>
      </w:pPr>
      <w:r w:rsidRPr="009756E7">
        <w:t>при выполнении педагогической работы на разных должностях, по которым совпадают профили работы (деятельности) в следующих случаях:</w:t>
      </w:r>
    </w:p>
    <w:p w:rsidR="009756E7" w:rsidRPr="009756E7" w:rsidRDefault="009756E7" w:rsidP="009756E7">
      <w:pPr>
        <w:pStyle w:val="a3"/>
        <w:ind w:left="142" w:right="141" w:firstLine="566"/>
      </w:pPr>
    </w:p>
    <w:p w:rsidR="009756E7" w:rsidRPr="009756E7" w:rsidRDefault="009756E7" w:rsidP="009756E7">
      <w:pPr>
        <w:pStyle w:val="a3"/>
        <w:ind w:left="142" w:right="141" w:firstLine="566"/>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5"/>
        <w:gridCol w:w="5245"/>
      </w:tblGrid>
      <w:tr w:rsidR="009756E7" w:rsidRPr="009756E7" w:rsidTr="00DC23A4">
        <w:tc>
          <w:tcPr>
            <w:tcW w:w="481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rPr>
                <w:b/>
              </w:rPr>
            </w:pPr>
            <w:r w:rsidRPr="009756E7">
              <w:rPr>
                <w:b/>
              </w:rPr>
              <w:t>Должность, по которой установлена квалификационная категория</w:t>
            </w:r>
          </w:p>
        </w:tc>
        <w:tc>
          <w:tcPr>
            <w:tcW w:w="524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rPr>
                <w:b/>
              </w:rPr>
            </w:pPr>
            <w:r w:rsidRPr="009756E7">
              <w:rPr>
                <w:b/>
              </w:rPr>
              <w:t>Должность, по которой может учитываться категория, установленная по должности, указанной в графе № 1</w:t>
            </w:r>
          </w:p>
        </w:tc>
      </w:tr>
      <w:tr w:rsidR="009756E7" w:rsidRPr="009756E7" w:rsidTr="00DC23A4">
        <w:trPr>
          <w:trHeight w:val="4233"/>
        </w:trPr>
        <w:tc>
          <w:tcPr>
            <w:tcW w:w="4815" w:type="dxa"/>
            <w:tcBorders>
              <w:top w:val="single" w:sz="4" w:space="0" w:color="auto"/>
              <w:left w:val="single" w:sz="4" w:space="0" w:color="auto"/>
              <w:bottom w:val="single" w:sz="4" w:space="0" w:color="auto"/>
              <w:right w:val="single" w:sz="4" w:space="0" w:color="auto"/>
            </w:tcBorders>
          </w:tcPr>
          <w:p w:rsidR="009756E7" w:rsidRPr="009756E7" w:rsidRDefault="009756E7" w:rsidP="009756E7">
            <w:pPr>
              <w:pStyle w:val="a3"/>
              <w:ind w:left="142" w:right="141" w:firstLine="566"/>
            </w:pPr>
            <w:r w:rsidRPr="009756E7">
              <w:t>Учитель, преподаватель</w:t>
            </w:r>
          </w:p>
        </w:tc>
        <w:tc>
          <w:tcPr>
            <w:tcW w:w="524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pPr>
            <w:r w:rsidRPr="009756E7">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9756E7">
              <w:t>валеология</w:t>
            </w:r>
            <w:proofErr w:type="spellEnd"/>
            <w:r w:rsidRPr="009756E7">
              <w:t xml:space="preserve"> как часть курса биологии, или профильные темы по медицинской подготовке из курса «Основы безопасности</w:t>
            </w:r>
          </w:p>
          <w:p w:rsidR="009756E7" w:rsidRPr="009756E7" w:rsidRDefault="009756E7" w:rsidP="009756E7">
            <w:pPr>
              <w:pStyle w:val="a3"/>
              <w:ind w:left="142" w:right="141" w:firstLine="566"/>
            </w:pPr>
            <w:r w:rsidRPr="009756E7">
              <w:t>жизнедеятельности»);</w:t>
            </w:r>
          </w:p>
          <w:p w:rsidR="009756E7" w:rsidRPr="009756E7" w:rsidRDefault="009756E7" w:rsidP="009756E7">
            <w:pPr>
              <w:pStyle w:val="a3"/>
              <w:ind w:left="142" w:right="141" w:firstLine="566"/>
            </w:pPr>
            <w:r w:rsidRPr="009756E7">
              <w:t xml:space="preserve">советник директора по воспитанию и взаимодействию с детскими общественными объединениями. </w:t>
            </w:r>
          </w:p>
        </w:tc>
      </w:tr>
      <w:tr w:rsidR="009756E7" w:rsidRPr="009756E7" w:rsidTr="00DC23A4">
        <w:trPr>
          <w:trHeight w:val="3084"/>
        </w:trPr>
        <w:tc>
          <w:tcPr>
            <w:tcW w:w="4815" w:type="dxa"/>
            <w:tcBorders>
              <w:top w:val="single" w:sz="4" w:space="0" w:color="auto"/>
              <w:left w:val="single" w:sz="4" w:space="0" w:color="auto"/>
              <w:bottom w:val="single" w:sz="4" w:space="0" w:color="auto"/>
              <w:right w:val="single" w:sz="4" w:space="0" w:color="auto"/>
            </w:tcBorders>
          </w:tcPr>
          <w:p w:rsidR="009756E7" w:rsidRPr="009756E7" w:rsidRDefault="009756E7" w:rsidP="009756E7">
            <w:pPr>
              <w:pStyle w:val="a3"/>
              <w:ind w:left="142" w:right="141" w:firstLine="566"/>
            </w:pPr>
            <w:r w:rsidRPr="009756E7">
              <w:t>Преподаватель – организатор основ безопасности жизнедеятельности, допризывной подготовки</w:t>
            </w:r>
          </w:p>
        </w:tc>
        <w:tc>
          <w:tcPr>
            <w:tcW w:w="524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pPr>
            <w:r w:rsidRPr="009756E7">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9756E7" w:rsidRPr="009756E7" w:rsidRDefault="009756E7" w:rsidP="009756E7">
            <w:pPr>
              <w:pStyle w:val="a3"/>
              <w:ind w:left="142" w:right="141" w:firstLine="566"/>
            </w:pPr>
            <w:r w:rsidRPr="009756E7">
              <w:t xml:space="preserve">учитель, преподаватель физкультуры (физического воспитания), руководитель </w:t>
            </w:r>
            <w:r w:rsidRPr="009756E7">
              <w:lastRenderedPageBreak/>
              <w:t>физического воспитания;</w:t>
            </w:r>
          </w:p>
          <w:p w:rsidR="009756E7" w:rsidRPr="009756E7" w:rsidRDefault="009756E7" w:rsidP="009756E7">
            <w:pPr>
              <w:pStyle w:val="a3"/>
              <w:ind w:left="142" w:right="141" w:firstLine="566"/>
            </w:pPr>
            <w:r w:rsidRPr="009756E7">
              <w:t xml:space="preserve">Советник директора по воспитанию и взаимодействию с детскими общественными объединениями </w:t>
            </w:r>
          </w:p>
        </w:tc>
      </w:tr>
      <w:tr w:rsidR="009756E7" w:rsidRPr="009756E7" w:rsidTr="00DC23A4">
        <w:tc>
          <w:tcPr>
            <w:tcW w:w="4815" w:type="dxa"/>
            <w:tcBorders>
              <w:top w:val="single" w:sz="4" w:space="0" w:color="auto"/>
              <w:left w:val="single" w:sz="4" w:space="0" w:color="auto"/>
              <w:bottom w:val="single" w:sz="4" w:space="0" w:color="auto"/>
              <w:right w:val="single" w:sz="4" w:space="0" w:color="auto"/>
            </w:tcBorders>
          </w:tcPr>
          <w:p w:rsidR="009756E7" w:rsidRPr="009756E7" w:rsidRDefault="009756E7" w:rsidP="009756E7">
            <w:pPr>
              <w:pStyle w:val="a3"/>
              <w:ind w:left="142" w:right="141" w:firstLine="566"/>
            </w:pPr>
            <w:r w:rsidRPr="009756E7">
              <w:lastRenderedPageBreak/>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9756E7" w:rsidRPr="009756E7" w:rsidRDefault="009756E7" w:rsidP="009756E7">
            <w:pPr>
              <w:pStyle w:val="a3"/>
              <w:ind w:left="142" w:right="141" w:firstLine="566"/>
            </w:pPr>
            <w:r w:rsidRPr="009756E7">
              <w:t>учитель, преподаватель физкультуры (физического воспитания), руководитель физического воспитания</w:t>
            </w:r>
          </w:p>
          <w:p w:rsidR="009756E7" w:rsidRPr="009756E7" w:rsidRDefault="009756E7" w:rsidP="009756E7">
            <w:pPr>
              <w:pStyle w:val="a3"/>
              <w:ind w:left="142" w:right="141" w:firstLine="566"/>
            </w:pPr>
          </w:p>
        </w:tc>
        <w:tc>
          <w:tcPr>
            <w:tcW w:w="5245" w:type="dxa"/>
            <w:tcBorders>
              <w:top w:val="single" w:sz="4" w:space="0" w:color="auto"/>
              <w:left w:val="single" w:sz="4" w:space="0" w:color="auto"/>
              <w:bottom w:val="single" w:sz="4" w:space="0" w:color="auto"/>
              <w:right w:val="single" w:sz="4" w:space="0" w:color="auto"/>
            </w:tcBorders>
          </w:tcPr>
          <w:p w:rsidR="009756E7" w:rsidRPr="009756E7" w:rsidRDefault="009756E7" w:rsidP="009756E7">
            <w:pPr>
              <w:pStyle w:val="a3"/>
              <w:ind w:left="142" w:right="141" w:firstLine="566"/>
            </w:pPr>
            <w:r w:rsidRPr="009756E7">
              <w:t>Преподаватель-организатор основ безопасности жизнедеятельности, допризывной подготовки</w:t>
            </w:r>
          </w:p>
        </w:tc>
      </w:tr>
      <w:tr w:rsidR="009756E7" w:rsidRPr="009756E7" w:rsidTr="00DC23A4">
        <w:tc>
          <w:tcPr>
            <w:tcW w:w="481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pPr>
            <w:r w:rsidRPr="009756E7">
              <w:t>Руководитель физического воспитания</w:t>
            </w:r>
          </w:p>
        </w:tc>
        <w:tc>
          <w:tcPr>
            <w:tcW w:w="524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pPr>
            <w:r w:rsidRPr="009756E7">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9756E7" w:rsidRPr="009756E7" w:rsidTr="00DC23A4">
        <w:trPr>
          <w:trHeight w:val="1287"/>
        </w:trPr>
        <w:tc>
          <w:tcPr>
            <w:tcW w:w="4815" w:type="dxa"/>
            <w:tcBorders>
              <w:top w:val="single" w:sz="4" w:space="0" w:color="auto"/>
              <w:left w:val="single" w:sz="4" w:space="0" w:color="auto"/>
              <w:bottom w:val="single" w:sz="4" w:space="0" w:color="auto"/>
              <w:right w:val="single" w:sz="4" w:space="0" w:color="auto"/>
            </w:tcBorders>
          </w:tcPr>
          <w:p w:rsidR="009756E7" w:rsidRPr="009756E7" w:rsidRDefault="009756E7" w:rsidP="009756E7">
            <w:pPr>
              <w:pStyle w:val="a3"/>
              <w:ind w:left="142" w:right="141" w:firstLine="566"/>
            </w:pPr>
            <w:r w:rsidRPr="009756E7">
              <w:t>Мастер производственного обучения</w:t>
            </w:r>
          </w:p>
        </w:tc>
        <w:tc>
          <w:tcPr>
            <w:tcW w:w="524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pPr>
            <w:r w:rsidRPr="009756E7">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9756E7" w:rsidRPr="009756E7" w:rsidTr="00DC23A4">
        <w:tc>
          <w:tcPr>
            <w:tcW w:w="481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pPr>
            <w:r w:rsidRPr="009756E7">
              <w:t>Учитель трудового обучения (технологии)</w:t>
            </w:r>
          </w:p>
        </w:tc>
        <w:tc>
          <w:tcPr>
            <w:tcW w:w="524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pPr>
            <w:r w:rsidRPr="009756E7">
              <w:t>Мастер производственного обучения, инструктор по труду</w:t>
            </w:r>
          </w:p>
        </w:tc>
      </w:tr>
      <w:tr w:rsidR="009756E7" w:rsidRPr="009756E7" w:rsidTr="00DC23A4">
        <w:trPr>
          <w:trHeight w:val="3829"/>
        </w:trPr>
        <w:tc>
          <w:tcPr>
            <w:tcW w:w="4815" w:type="dxa"/>
            <w:tcBorders>
              <w:top w:val="single" w:sz="4" w:space="0" w:color="auto"/>
              <w:left w:val="single" w:sz="4" w:space="0" w:color="auto"/>
              <w:bottom w:val="single" w:sz="4" w:space="0" w:color="auto"/>
              <w:right w:val="single" w:sz="4" w:space="0" w:color="auto"/>
            </w:tcBorders>
          </w:tcPr>
          <w:p w:rsidR="009756E7" w:rsidRPr="009756E7" w:rsidRDefault="009756E7" w:rsidP="009756E7">
            <w:pPr>
              <w:pStyle w:val="a3"/>
              <w:ind w:left="142" w:right="141" w:firstLine="566"/>
            </w:pPr>
            <w:r w:rsidRPr="009756E7">
              <w:lastRenderedPageBreak/>
              <w:t>Учитель - дефектолог, учитель-логопед, педагог-психолог</w:t>
            </w:r>
          </w:p>
        </w:tc>
        <w:tc>
          <w:tcPr>
            <w:tcW w:w="524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pPr>
            <w:r w:rsidRPr="009756E7">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9756E7" w:rsidRPr="009756E7" w:rsidRDefault="009756E7" w:rsidP="009756E7">
            <w:pPr>
              <w:pStyle w:val="a3"/>
              <w:ind w:left="142" w:right="141" w:firstLine="566"/>
            </w:pPr>
            <w:r w:rsidRPr="009756E7">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p w:rsidR="009756E7" w:rsidRPr="009756E7" w:rsidRDefault="009756E7" w:rsidP="009756E7">
            <w:pPr>
              <w:pStyle w:val="a3"/>
              <w:ind w:left="142" w:right="141" w:firstLine="566"/>
            </w:pPr>
            <w:r w:rsidRPr="009756E7">
              <w:t>педагог-психолог</w:t>
            </w:r>
          </w:p>
        </w:tc>
      </w:tr>
      <w:tr w:rsidR="009756E7" w:rsidRPr="009756E7" w:rsidTr="00DC23A4">
        <w:trPr>
          <w:trHeight w:val="1115"/>
        </w:trPr>
        <w:tc>
          <w:tcPr>
            <w:tcW w:w="481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pPr>
            <w:r w:rsidRPr="009756E7">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24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pPr>
            <w:r w:rsidRPr="009756E7">
              <w:t>Преподаватель детской музыкальной школы (школы искусств, учреждений культуры), музыкальный руководитель, концертмейстер</w:t>
            </w:r>
          </w:p>
        </w:tc>
      </w:tr>
      <w:tr w:rsidR="009756E7" w:rsidRPr="009756E7" w:rsidTr="00DC23A4">
        <w:trPr>
          <w:trHeight w:val="1242"/>
        </w:trPr>
        <w:tc>
          <w:tcPr>
            <w:tcW w:w="481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pPr>
            <w:r w:rsidRPr="009756E7">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24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pPr>
            <w:r w:rsidRPr="009756E7">
              <w:t>Учитель музыки общеобразовательного учреждения, преподаватель музыкальных дисциплин среднего профессионального образования</w:t>
            </w:r>
          </w:p>
        </w:tc>
      </w:tr>
      <w:tr w:rsidR="009756E7" w:rsidRPr="009756E7" w:rsidTr="00DC23A4">
        <w:trPr>
          <w:trHeight w:val="1128"/>
        </w:trPr>
        <w:tc>
          <w:tcPr>
            <w:tcW w:w="481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pPr>
            <w:r w:rsidRPr="009756E7">
              <w:t xml:space="preserve">Старший тренер-преподаватель, тренер-преподаватель, в </w:t>
            </w:r>
            <w:proofErr w:type="spellStart"/>
            <w:r w:rsidRPr="009756E7">
              <w:t>т.ч</w:t>
            </w:r>
            <w:proofErr w:type="spellEnd"/>
            <w:r w:rsidRPr="009756E7">
              <w:t>. ДЮСШ, СДЮШОР, ДЮКПФ</w:t>
            </w:r>
          </w:p>
        </w:tc>
        <w:tc>
          <w:tcPr>
            <w:tcW w:w="524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pPr>
            <w:r w:rsidRPr="009756E7">
              <w:t>Учитель, преподаватель физкультуры, инструктор по физкультуре, руководитель физического воспитания</w:t>
            </w:r>
          </w:p>
        </w:tc>
      </w:tr>
      <w:tr w:rsidR="009756E7" w:rsidRPr="009756E7" w:rsidTr="00DC23A4">
        <w:trPr>
          <w:trHeight w:val="979"/>
        </w:trPr>
        <w:tc>
          <w:tcPr>
            <w:tcW w:w="4815" w:type="dxa"/>
            <w:tcBorders>
              <w:top w:val="single" w:sz="4" w:space="0" w:color="auto"/>
              <w:left w:val="single" w:sz="4" w:space="0" w:color="auto"/>
              <w:bottom w:val="single" w:sz="4" w:space="0" w:color="auto"/>
              <w:right w:val="single" w:sz="4" w:space="0" w:color="auto"/>
            </w:tcBorders>
          </w:tcPr>
          <w:p w:rsidR="009756E7" w:rsidRPr="009756E7" w:rsidRDefault="009756E7" w:rsidP="009756E7">
            <w:pPr>
              <w:pStyle w:val="a3"/>
              <w:ind w:left="142" w:right="141" w:firstLine="566"/>
            </w:pPr>
            <w:r w:rsidRPr="009756E7">
              <w:t>Учитель, преподаватель физкультуры, инструктор по физкультуре, руководитель физического воспитания</w:t>
            </w:r>
          </w:p>
        </w:tc>
        <w:tc>
          <w:tcPr>
            <w:tcW w:w="524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pPr>
            <w:r w:rsidRPr="009756E7">
              <w:t xml:space="preserve">Старший тренер-преподаватель, тренер-преподаватель, в </w:t>
            </w:r>
            <w:proofErr w:type="spellStart"/>
            <w:r w:rsidRPr="009756E7">
              <w:t>т.ч</w:t>
            </w:r>
            <w:proofErr w:type="spellEnd"/>
            <w:r w:rsidRPr="009756E7">
              <w:t>. ДЮСШ, СДЮШОР, ДЮКПФ</w:t>
            </w:r>
          </w:p>
        </w:tc>
      </w:tr>
      <w:tr w:rsidR="009756E7" w:rsidRPr="009756E7" w:rsidTr="00DC23A4">
        <w:trPr>
          <w:trHeight w:val="840"/>
        </w:trPr>
        <w:tc>
          <w:tcPr>
            <w:tcW w:w="481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pPr>
            <w:r w:rsidRPr="009756E7">
              <w:t xml:space="preserve">Преподаватель профессиональной образовательной организации </w:t>
            </w:r>
          </w:p>
        </w:tc>
        <w:tc>
          <w:tcPr>
            <w:tcW w:w="524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pPr>
            <w:r w:rsidRPr="009756E7">
              <w:t xml:space="preserve">Учитель того же предмета </w:t>
            </w:r>
          </w:p>
          <w:p w:rsidR="009756E7" w:rsidRPr="009756E7" w:rsidRDefault="009756E7" w:rsidP="009756E7">
            <w:pPr>
              <w:pStyle w:val="a3"/>
              <w:ind w:left="142" w:right="141" w:firstLine="566"/>
            </w:pPr>
            <w:r w:rsidRPr="009756E7">
              <w:t>в общеобразовательной организации</w:t>
            </w:r>
          </w:p>
        </w:tc>
      </w:tr>
      <w:tr w:rsidR="009756E7" w:rsidRPr="009756E7" w:rsidTr="00DC23A4">
        <w:trPr>
          <w:trHeight w:val="835"/>
        </w:trPr>
        <w:tc>
          <w:tcPr>
            <w:tcW w:w="481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pPr>
            <w:r w:rsidRPr="009756E7">
              <w:t>Учитель общеобразовательной организации</w:t>
            </w:r>
          </w:p>
        </w:tc>
        <w:tc>
          <w:tcPr>
            <w:tcW w:w="524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pPr>
            <w:r w:rsidRPr="009756E7">
              <w:t xml:space="preserve">Преподаватель того же предмета </w:t>
            </w:r>
          </w:p>
          <w:p w:rsidR="009756E7" w:rsidRPr="009756E7" w:rsidRDefault="009756E7" w:rsidP="009756E7">
            <w:pPr>
              <w:pStyle w:val="a3"/>
              <w:ind w:left="142" w:right="141" w:firstLine="566"/>
            </w:pPr>
            <w:r w:rsidRPr="009756E7">
              <w:t>в профессиональной образовательной организации</w:t>
            </w:r>
          </w:p>
        </w:tc>
      </w:tr>
      <w:tr w:rsidR="009756E7" w:rsidRPr="009756E7" w:rsidTr="00DC23A4">
        <w:trPr>
          <w:trHeight w:val="413"/>
        </w:trPr>
        <w:tc>
          <w:tcPr>
            <w:tcW w:w="481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pPr>
            <w:r w:rsidRPr="009756E7">
              <w:t>Воспитатель</w:t>
            </w:r>
          </w:p>
        </w:tc>
        <w:tc>
          <w:tcPr>
            <w:tcW w:w="524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pPr>
            <w:r w:rsidRPr="009756E7">
              <w:t>Старший воспитатель</w:t>
            </w:r>
          </w:p>
        </w:tc>
      </w:tr>
      <w:tr w:rsidR="009756E7" w:rsidRPr="009756E7" w:rsidTr="00DC23A4">
        <w:trPr>
          <w:trHeight w:val="419"/>
        </w:trPr>
        <w:tc>
          <w:tcPr>
            <w:tcW w:w="481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pPr>
            <w:r w:rsidRPr="009756E7">
              <w:lastRenderedPageBreak/>
              <w:t>Старший воспитатель</w:t>
            </w:r>
          </w:p>
        </w:tc>
        <w:tc>
          <w:tcPr>
            <w:tcW w:w="524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pPr>
            <w:r w:rsidRPr="009756E7">
              <w:t>Воспитатель</w:t>
            </w:r>
          </w:p>
        </w:tc>
      </w:tr>
      <w:tr w:rsidR="009756E7" w:rsidRPr="009756E7" w:rsidTr="00DC23A4">
        <w:tc>
          <w:tcPr>
            <w:tcW w:w="481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pPr>
            <w:r w:rsidRPr="009756E7">
              <w:t>Педагог дополнительного образования</w:t>
            </w:r>
          </w:p>
        </w:tc>
        <w:tc>
          <w:tcPr>
            <w:tcW w:w="5245" w:type="dxa"/>
            <w:tcBorders>
              <w:top w:val="single" w:sz="4" w:space="0" w:color="auto"/>
              <w:left w:val="single" w:sz="4" w:space="0" w:color="auto"/>
              <w:bottom w:val="single" w:sz="4" w:space="0" w:color="auto"/>
              <w:right w:val="single" w:sz="4" w:space="0" w:color="auto"/>
            </w:tcBorders>
          </w:tcPr>
          <w:p w:rsidR="009756E7" w:rsidRPr="009756E7" w:rsidRDefault="009756E7" w:rsidP="009756E7">
            <w:pPr>
              <w:pStyle w:val="a3"/>
              <w:ind w:left="142" w:right="141" w:firstLine="566"/>
            </w:pPr>
            <w:r w:rsidRPr="009756E7">
              <w:t>Старший педагог дополнительного образования</w:t>
            </w:r>
          </w:p>
          <w:p w:rsidR="009756E7" w:rsidRPr="009756E7" w:rsidRDefault="009756E7" w:rsidP="009756E7">
            <w:pPr>
              <w:pStyle w:val="a3"/>
              <w:ind w:left="142" w:right="141" w:firstLine="566"/>
            </w:pPr>
          </w:p>
        </w:tc>
      </w:tr>
      <w:tr w:rsidR="009756E7" w:rsidRPr="009756E7" w:rsidTr="00DC23A4">
        <w:tc>
          <w:tcPr>
            <w:tcW w:w="481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pPr>
            <w:r w:rsidRPr="009756E7">
              <w:t>Старший педагог дополнительного образования</w:t>
            </w:r>
          </w:p>
        </w:tc>
        <w:tc>
          <w:tcPr>
            <w:tcW w:w="524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pPr>
            <w:r w:rsidRPr="009756E7">
              <w:t>Педагог дополнительного образования</w:t>
            </w:r>
          </w:p>
        </w:tc>
      </w:tr>
      <w:tr w:rsidR="009756E7" w:rsidRPr="009756E7" w:rsidTr="00DC23A4">
        <w:tc>
          <w:tcPr>
            <w:tcW w:w="481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pPr>
            <w:r w:rsidRPr="009756E7">
              <w:t>Методист</w:t>
            </w:r>
          </w:p>
          <w:p w:rsidR="009756E7" w:rsidRPr="009756E7" w:rsidRDefault="009756E7" w:rsidP="009756E7">
            <w:pPr>
              <w:pStyle w:val="a3"/>
              <w:ind w:left="142" w:right="141" w:firstLine="566"/>
            </w:pPr>
          </w:p>
        </w:tc>
        <w:tc>
          <w:tcPr>
            <w:tcW w:w="524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pPr>
            <w:r w:rsidRPr="009756E7">
              <w:t>Старший методист</w:t>
            </w:r>
          </w:p>
        </w:tc>
      </w:tr>
      <w:tr w:rsidR="009756E7" w:rsidRPr="009756E7" w:rsidTr="00DC23A4">
        <w:trPr>
          <w:trHeight w:val="70"/>
        </w:trPr>
        <w:tc>
          <w:tcPr>
            <w:tcW w:w="481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pPr>
            <w:r w:rsidRPr="009756E7">
              <w:t>Старший методист</w:t>
            </w:r>
          </w:p>
        </w:tc>
        <w:tc>
          <w:tcPr>
            <w:tcW w:w="5245" w:type="dxa"/>
            <w:tcBorders>
              <w:top w:val="single" w:sz="4" w:space="0" w:color="auto"/>
              <w:left w:val="single" w:sz="4" w:space="0" w:color="auto"/>
              <w:bottom w:val="single" w:sz="4" w:space="0" w:color="auto"/>
              <w:right w:val="single" w:sz="4" w:space="0" w:color="auto"/>
            </w:tcBorders>
          </w:tcPr>
          <w:p w:rsidR="009756E7" w:rsidRPr="009756E7" w:rsidRDefault="009756E7" w:rsidP="009756E7">
            <w:pPr>
              <w:pStyle w:val="a3"/>
              <w:ind w:left="142" w:right="141" w:firstLine="566"/>
            </w:pPr>
            <w:r w:rsidRPr="009756E7">
              <w:t>Методист</w:t>
            </w:r>
          </w:p>
        </w:tc>
      </w:tr>
      <w:tr w:rsidR="009756E7" w:rsidRPr="009756E7" w:rsidTr="00DC23A4">
        <w:tc>
          <w:tcPr>
            <w:tcW w:w="481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pPr>
            <w:r w:rsidRPr="009756E7">
              <w:t>Инструктор-методист</w:t>
            </w:r>
          </w:p>
        </w:tc>
        <w:tc>
          <w:tcPr>
            <w:tcW w:w="5245" w:type="dxa"/>
            <w:tcBorders>
              <w:top w:val="single" w:sz="4" w:space="0" w:color="auto"/>
              <w:left w:val="single" w:sz="4" w:space="0" w:color="auto"/>
              <w:bottom w:val="single" w:sz="4" w:space="0" w:color="auto"/>
              <w:right w:val="single" w:sz="4" w:space="0" w:color="auto"/>
            </w:tcBorders>
          </w:tcPr>
          <w:p w:rsidR="009756E7" w:rsidRPr="009756E7" w:rsidRDefault="009756E7" w:rsidP="009756E7">
            <w:pPr>
              <w:pStyle w:val="a3"/>
              <w:ind w:left="142" w:right="141" w:firstLine="566"/>
            </w:pPr>
            <w:r w:rsidRPr="009756E7">
              <w:t>Старший инструктор-методист</w:t>
            </w:r>
          </w:p>
          <w:p w:rsidR="009756E7" w:rsidRPr="009756E7" w:rsidRDefault="009756E7" w:rsidP="009756E7">
            <w:pPr>
              <w:pStyle w:val="a3"/>
              <w:ind w:left="142" w:right="141" w:firstLine="566"/>
            </w:pPr>
          </w:p>
        </w:tc>
      </w:tr>
      <w:tr w:rsidR="009756E7" w:rsidRPr="009756E7" w:rsidTr="00DC23A4">
        <w:tc>
          <w:tcPr>
            <w:tcW w:w="481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pPr>
            <w:r w:rsidRPr="009756E7">
              <w:t>Старший инструктор-методист</w:t>
            </w:r>
          </w:p>
        </w:tc>
        <w:tc>
          <w:tcPr>
            <w:tcW w:w="5245" w:type="dxa"/>
            <w:tcBorders>
              <w:top w:val="single" w:sz="4" w:space="0" w:color="auto"/>
              <w:left w:val="single" w:sz="4" w:space="0" w:color="auto"/>
              <w:bottom w:val="single" w:sz="4" w:space="0" w:color="auto"/>
              <w:right w:val="single" w:sz="4" w:space="0" w:color="auto"/>
            </w:tcBorders>
          </w:tcPr>
          <w:p w:rsidR="009756E7" w:rsidRPr="009756E7" w:rsidRDefault="009756E7" w:rsidP="009756E7">
            <w:pPr>
              <w:pStyle w:val="a3"/>
              <w:ind w:left="142" w:right="141" w:firstLine="566"/>
            </w:pPr>
            <w:r w:rsidRPr="009756E7">
              <w:t>Инструктор-методист</w:t>
            </w:r>
          </w:p>
          <w:p w:rsidR="009756E7" w:rsidRPr="009756E7" w:rsidRDefault="009756E7" w:rsidP="009756E7">
            <w:pPr>
              <w:pStyle w:val="a3"/>
              <w:ind w:left="142" w:right="141" w:firstLine="566"/>
            </w:pPr>
          </w:p>
        </w:tc>
      </w:tr>
      <w:tr w:rsidR="009756E7" w:rsidRPr="009756E7" w:rsidTr="00DC23A4">
        <w:tc>
          <w:tcPr>
            <w:tcW w:w="481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pPr>
            <w:r w:rsidRPr="009756E7">
              <w:t>Тренер-преподаватель</w:t>
            </w:r>
          </w:p>
        </w:tc>
        <w:tc>
          <w:tcPr>
            <w:tcW w:w="5245" w:type="dxa"/>
            <w:tcBorders>
              <w:top w:val="single" w:sz="4" w:space="0" w:color="auto"/>
              <w:left w:val="single" w:sz="4" w:space="0" w:color="auto"/>
              <w:bottom w:val="single" w:sz="4" w:space="0" w:color="auto"/>
              <w:right w:val="single" w:sz="4" w:space="0" w:color="auto"/>
            </w:tcBorders>
          </w:tcPr>
          <w:p w:rsidR="009756E7" w:rsidRPr="009756E7" w:rsidRDefault="009756E7" w:rsidP="009756E7">
            <w:pPr>
              <w:pStyle w:val="a3"/>
              <w:ind w:left="142" w:right="141" w:firstLine="566"/>
            </w:pPr>
            <w:r w:rsidRPr="009756E7">
              <w:t>Старший тренер-преподаватель</w:t>
            </w:r>
          </w:p>
          <w:p w:rsidR="009756E7" w:rsidRPr="009756E7" w:rsidRDefault="009756E7" w:rsidP="009756E7">
            <w:pPr>
              <w:pStyle w:val="a3"/>
              <w:ind w:left="142" w:right="141" w:firstLine="566"/>
            </w:pPr>
          </w:p>
        </w:tc>
      </w:tr>
      <w:tr w:rsidR="009756E7" w:rsidRPr="009756E7" w:rsidTr="00DC23A4">
        <w:tc>
          <w:tcPr>
            <w:tcW w:w="4815" w:type="dxa"/>
            <w:tcBorders>
              <w:top w:val="single" w:sz="4" w:space="0" w:color="auto"/>
              <w:left w:val="single" w:sz="4" w:space="0" w:color="auto"/>
              <w:bottom w:val="single" w:sz="4" w:space="0" w:color="auto"/>
              <w:right w:val="single" w:sz="4" w:space="0" w:color="auto"/>
            </w:tcBorders>
          </w:tcPr>
          <w:p w:rsidR="009756E7" w:rsidRPr="009756E7" w:rsidRDefault="009756E7" w:rsidP="009756E7">
            <w:pPr>
              <w:pStyle w:val="a3"/>
              <w:ind w:left="142" w:right="141" w:firstLine="566"/>
            </w:pPr>
            <w:r w:rsidRPr="009756E7">
              <w:t>Старший тренер-преподаватель</w:t>
            </w:r>
          </w:p>
          <w:p w:rsidR="009756E7" w:rsidRPr="009756E7" w:rsidRDefault="009756E7" w:rsidP="009756E7">
            <w:pPr>
              <w:pStyle w:val="a3"/>
              <w:ind w:left="142" w:right="141" w:firstLine="566"/>
            </w:pPr>
          </w:p>
        </w:tc>
        <w:tc>
          <w:tcPr>
            <w:tcW w:w="524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pPr>
            <w:r w:rsidRPr="009756E7">
              <w:t>Тренер-преподаватель</w:t>
            </w:r>
          </w:p>
        </w:tc>
      </w:tr>
      <w:tr w:rsidR="009756E7" w:rsidRPr="009756E7" w:rsidTr="00DC23A4">
        <w:tc>
          <w:tcPr>
            <w:tcW w:w="481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pPr>
            <w:r w:rsidRPr="009756E7">
              <w:t>Учитель-дефектолог, педагог-психолог</w:t>
            </w:r>
          </w:p>
          <w:p w:rsidR="009756E7" w:rsidRPr="009756E7" w:rsidRDefault="009756E7" w:rsidP="009756E7">
            <w:pPr>
              <w:pStyle w:val="a3"/>
              <w:ind w:left="142" w:right="141" w:firstLine="566"/>
            </w:pPr>
            <w:r w:rsidRPr="009756E7">
              <w:rPr>
                <w:b/>
                <w:bCs/>
              </w:rPr>
              <w:t xml:space="preserve"> </w:t>
            </w:r>
          </w:p>
        </w:tc>
        <w:tc>
          <w:tcPr>
            <w:tcW w:w="5245" w:type="dxa"/>
            <w:tcBorders>
              <w:top w:val="single" w:sz="4" w:space="0" w:color="auto"/>
              <w:left w:val="single" w:sz="4" w:space="0" w:color="auto"/>
              <w:bottom w:val="single" w:sz="4" w:space="0" w:color="auto"/>
              <w:right w:val="single" w:sz="4" w:space="0" w:color="auto"/>
            </w:tcBorders>
          </w:tcPr>
          <w:p w:rsidR="009756E7" w:rsidRPr="009756E7" w:rsidRDefault="009756E7" w:rsidP="009756E7">
            <w:pPr>
              <w:pStyle w:val="a3"/>
              <w:ind w:left="142" w:right="141" w:firstLine="566"/>
            </w:pPr>
            <w:r w:rsidRPr="009756E7">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rsidR="009756E7" w:rsidRPr="009756E7" w:rsidRDefault="009756E7" w:rsidP="009756E7">
            <w:pPr>
              <w:pStyle w:val="a3"/>
              <w:ind w:left="142" w:right="141" w:firstLine="566"/>
            </w:pPr>
            <w:r w:rsidRPr="009756E7">
              <w:t>педагог-психолог.</w:t>
            </w:r>
          </w:p>
          <w:p w:rsidR="009756E7" w:rsidRPr="009756E7" w:rsidRDefault="009756E7" w:rsidP="009756E7">
            <w:pPr>
              <w:pStyle w:val="a3"/>
              <w:ind w:left="142" w:right="141" w:firstLine="566"/>
            </w:pPr>
          </w:p>
        </w:tc>
      </w:tr>
      <w:tr w:rsidR="009756E7" w:rsidRPr="009756E7" w:rsidTr="00DC23A4">
        <w:tc>
          <w:tcPr>
            <w:tcW w:w="481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pPr>
            <w:r w:rsidRPr="009756E7">
              <w:t>Концертмейстер</w:t>
            </w:r>
          </w:p>
        </w:tc>
        <w:tc>
          <w:tcPr>
            <w:tcW w:w="524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pPr>
            <w:r w:rsidRPr="009756E7">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9756E7" w:rsidRPr="009756E7" w:rsidRDefault="009756E7" w:rsidP="009756E7">
            <w:pPr>
              <w:pStyle w:val="a3"/>
              <w:ind w:left="142" w:right="141" w:firstLine="566"/>
            </w:pPr>
          </w:p>
        </w:tc>
      </w:tr>
      <w:tr w:rsidR="009756E7" w:rsidRPr="009756E7" w:rsidTr="00DC23A4">
        <w:tc>
          <w:tcPr>
            <w:tcW w:w="4815" w:type="dxa"/>
            <w:tcBorders>
              <w:top w:val="single" w:sz="4" w:space="0" w:color="auto"/>
              <w:left w:val="single" w:sz="4" w:space="0" w:color="auto"/>
              <w:bottom w:val="single" w:sz="4" w:space="0" w:color="auto"/>
              <w:right w:val="single" w:sz="4" w:space="0" w:color="auto"/>
            </w:tcBorders>
          </w:tcPr>
          <w:p w:rsidR="009756E7" w:rsidRPr="009756E7" w:rsidRDefault="009756E7" w:rsidP="009756E7">
            <w:pPr>
              <w:pStyle w:val="a3"/>
              <w:ind w:left="142" w:right="141" w:firstLine="566"/>
            </w:pPr>
            <w:r w:rsidRPr="009756E7">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w:t>
            </w:r>
            <w:r w:rsidRPr="009756E7">
              <w:lastRenderedPageBreak/>
              <w:t>образования (при совпадении профиля кружка, направления дополнительной работы с профилем основной работы)</w:t>
            </w:r>
          </w:p>
          <w:p w:rsidR="009756E7" w:rsidRPr="009756E7" w:rsidRDefault="009756E7" w:rsidP="009756E7">
            <w:pPr>
              <w:pStyle w:val="a3"/>
              <w:ind w:left="142" w:right="141" w:firstLine="566"/>
            </w:pPr>
          </w:p>
        </w:tc>
        <w:tc>
          <w:tcPr>
            <w:tcW w:w="524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pPr>
            <w:r w:rsidRPr="009756E7">
              <w:lastRenderedPageBreak/>
              <w:t>Концертмейстер</w:t>
            </w:r>
          </w:p>
        </w:tc>
      </w:tr>
      <w:tr w:rsidR="009756E7" w:rsidRPr="009756E7" w:rsidTr="00DC23A4">
        <w:tc>
          <w:tcPr>
            <w:tcW w:w="481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pPr>
            <w:r w:rsidRPr="009756E7">
              <w:lastRenderedPageBreak/>
              <w:t>Библиотекарь</w:t>
            </w:r>
          </w:p>
        </w:tc>
        <w:tc>
          <w:tcPr>
            <w:tcW w:w="5245" w:type="dxa"/>
            <w:tcBorders>
              <w:top w:val="single" w:sz="4" w:space="0" w:color="auto"/>
              <w:left w:val="single" w:sz="4" w:space="0" w:color="auto"/>
              <w:bottom w:val="single" w:sz="4" w:space="0" w:color="auto"/>
              <w:right w:val="single" w:sz="4" w:space="0" w:color="auto"/>
            </w:tcBorders>
          </w:tcPr>
          <w:p w:rsidR="009756E7" w:rsidRPr="009756E7" w:rsidRDefault="009756E7" w:rsidP="009756E7">
            <w:pPr>
              <w:pStyle w:val="a3"/>
              <w:ind w:left="142" w:right="141" w:firstLine="566"/>
            </w:pPr>
            <w:r w:rsidRPr="009756E7">
              <w:t>Педагог-библиотекарь</w:t>
            </w:r>
          </w:p>
        </w:tc>
      </w:tr>
      <w:tr w:rsidR="009756E7" w:rsidRPr="009756E7" w:rsidTr="00DC23A4">
        <w:tc>
          <w:tcPr>
            <w:tcW w:w="481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pPr>
            <w:r w:rsidRPr="009756E7">
              <w:t>Педагог-библиотекарь</w:t>
            </w:r>
          </w:p>
        </w:tc>
        <w:tc>
          <w:tcPr>
            <w:tcW w:w="5245" w:type="dxa"/>
            <w:tcBorders>
              <w:top w:val="single" w:sz="4" w:space="0" w:color="auto"/>
              <w:left w:val="single" w:sz="4" w:space="0" w:color="auto"/>
              <w:bottom w:val="single" w:sz="4" w:space="0" w:color="auto"/>
              <w:right w:val="single" w:sz="4" w:space="0" w:color="auto"/>
            </w:tcBorders>
          </w:tcPr>
          <w:p w:rsidR="009756E7" w:rsidRPr="009756E7" w:rsidRDefault="009756E7" w:rsidP="009756E7">
            <w:pPr>
              <w:pStyle w:val="a3"/>
              <w:ind w:left="142" w:right="141" w:firstLine="566"/>
            </w:pPr>
            <w:r w:rsidRPr="009756E7">
              <w:t>Библиотекарь</w:t>
            </w:r>
          </w:p>
        </w:tc>
      </w:tr>
      <w:tr w:rsidR="009756E7" w:rsidRPr="009756E7" w:rsidTr="00DC23A4">
        <w:trPr>
          <w:trHeight w:val="536"/>
        </w:trPr>
        <w:tc>
          <w:tcPr>
            <w:tcW w:w="481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pPr>
            <w:r w:rsidRPr="009756E7">
              <w:t xml:space="preserve">Старший методист, методист </w:t>
            </w:r>
          </w:p>
        </w:tc>
        <w:tc>
          <w:tcPr>
            <w:tcW w:w="524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pPr>
            <w:r w:rsidRPr="009756E7">
              <w:t>Учитель, воспитатель, преподаватель</w:t>
            </w:r>
          </w:p>
        </w:tc>
      </w:tr>
      <w:tr w:rsidR="009756E7" w:rsidRPr="009756E7" w:rsidTr="00DC23A4">
        <w:trPr>
          <w:trHeight w:val="450"/>
        </w:trPr>
        <w:tc>
          <w:tcPr>
            <w:tcW w:w="481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pPr>
            <w:r w:rsidRPr="009756E7">
              <w:t>Учитель, воспитатель, преподаватель</w:t>
            </w:r>
          </w:p>
        </w:tc>
        <w:tc>
          <w:tcPr>
            <w:tcW w:w="5245" w:type="dxa"/>
            <w:tcBorders>
              <w:top w:val="single" w:sz="4" w:space="0" w:color="auto"/>
              <w:left w:val="single" w:sz="4" w:space="0" w:color="auto"/>
              <w:bottom w:val="single" w:sz="4" w:space="0" w:color="auto"/>
              <w:right w:val="single" w:sz="4" w:space="0" w:color="auto"/>
            </w:tcBorders>
            <w:hideMark/>
          </w:tcPr>
          <w:p w:rsidR="009756E7" w:rsidRPr="009756E7" w:rsidRDefault="009756E7" w:rsidP="009756E7">
            <w:pPr>
              <w:pStyle w:val="a3"/>
              <w:ind w:left="142" w:right="141" w:firstLine="566"/>
            </w:pPr>
            <w:r w:rsidRPr="009756E7">
              <w:t>Старший методист, методист</w:t>
            </w:r>
          </w:p>
          <w:p w:rsidR="009756E7" w:rsidRPr="009756E7" w:rsidRDefault="009756E7" w:rsidP="009756E7">
            <w:pPr>
              <w:pStyle w:val="a3"/>
              <w:ind w:left="142" w:right="141" w:firstLine="566"/>
            </w:pPr>
          </w:p>
        </w:tc>
      </w:tr>
      <w:tr w:rsidR="009756E7" w:rsidRPr="009756E7" w:rsidTr="00DC23A4">
        <w:trPr>
          <w:trHeight w:val="138"/>
        </w:trPr>
        <w:tc>
          <w:tcPr>
            <w:tcW w:w="4815" w:type="dxa"/>
            <w:tcBorders>
              <w:top w:val="single" w:sz="4" w:space="0" w:color="auto"/>
              <w:left w:val="single" w:sz="4" w:space="0" w:color="auto"/>
              <w:bottom w:val="single" w:sz="4" w:space="0" w:color="auto"/>
              <w:right w:val="single" w:sz="4" w:space="0" w:color="auto"/>
            </w:tcBorders>
          </w:tcPr>
          <w:p w:rsidR="009756E7" w:rsidRPr="009756E7" w:rsidRDefault="009756E7" w:rsidP="009756E7">
            <w:pPr>
              <w:pStyle w:val="a3"/>
              <w:ind w:left="142" w:right="141" w:firstLine="566"/>
              <w:rPr>
                <w:lang w:val="en-US"/>
              </w:rPr>
            </w:pPr>
            <w:proofErr w:type="spellStart"/>
            <w:r w:rsidRPr="009756E7">
              <w:rPr>
                <w:lang w:val="en-US"/>
              </w:rPr>
              <w:t>Учитель</w:t>
            </w:r>
            <w:proofErr w:type="spellEnd"/>
            <w:r w:rsidRPr="009756E7">
              <w:rPr>
                <w:lang w:val="en-US"/>
              </w:rPr>
              <w:t xml:space="preserve">, </w:t>
            </w:r>
            <w:proofErr w:type="spellStart"/>
            <w:r w:rsidRPr="009756E7">
              <w:rPr>
                <w:lang w:val="en-US"/>
              </w:rPr>
              <w:t>преподаватель</w:t>
            </w:r>
            <w:proofErr w:type="spellEnd"/>
          </w:p>
        </w:tc>
        <w:tc>
          <w:tcPr>
            <w:tcW w:w="5245" w:type="dxa"/>
            <w:tcBorders>
              <w:top w:val="single" w:sz="4" w:space="0" w:color="auto"/>
              <w:left w:val="single" w:sz="4" w:space="0" w:color="auto"/>
              <w:bottom w:val="single" w:sz="4" w:space="0" w:color="auto"/>
              <w:right w:val="single" w:sz="4" w:space="0" w:color="auto"/>
            </w:tcBorders>
          </w:tcPr>
          <w:p w:rsidR="009756E7" w:rsidRPr="009756E7" w:rsidRDefault="009756E7" w:rsidP="009756E7">
            <w:pPr>
              <w:pStyle w:val="a3"/>
              <w:ind w:left="142" w:right="141" w:firstLine="566"/>
            </w:pPr>
            <w:r w:rsidRPr="009756E7">
              <w:t xml:space="preserve">Воспитатель (независимо от места работы), социальный педагог, педагог—организатор, педагог дополнительного образования (при совпадении </w:t>
            </w:r>
            <w:r w:rsidRPr="009756E7">
              <w:rPr>
                <w:noProof/>
                <w:lang w:eastAsia="ru-RU"/>
              </w:rPr>
              <w:drawing>
                <wp:inline distT="0" distB="0" distL="0" distR="0">
                  <wp:extent cx="10160" cy="1016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25"/>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9756E7">
              <w:t xml:space="preserve">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9756E7">
              <w:t>валеология</w:t>
            </w:r>
            <w:proofErr w:type="spellEnd"/>
            <w:r w:rsidRPr="009756E7">
              <w:t xml:space="preserve"> как часть курса биологии, или профильные темы по медицинской подготовке из курса «Основы безопасности и защиты Родины»); советник директора по воспитанию и взаимодействию с детскими общественными объединениями; </w:t>
            </w:r>
            <w:proofErr w:type="spellStart"/>
            <w:r w:rsidRPr="009756E7">
              <w:t>тьютор</w:t>
            </w:r>
            <w:proofErr w:type="spellEnd"/>
          </w:p>
        </w:tc>
      </w:tr>
      <w:tr w:rsidR="009756E7" w:rsidRPr="009756E7" w:rsidTr="00DC23A4">
        <w:trPr>
          <w:trHeight w:val="120"/>
        </w:trPr>
        <w:tc>
          <w:tcPr>
            <w:tcW w:w="4815" w:type="dxa"/>
            <w:tcBorders>
              <w:top w:val="single" w:sz="4" w:space="0" w:color="auto"/>
              <w:left w:val="single" w:sz="4" w:space="0" w:color="auto"/>
              <w:bottom w:val="single" w:sz="4" w:space="0" w:color="auto"/>
              <w:right w:val="single" w:sz="4" w:space="0" w:color="auto"/>
            </w:tcBorders>
          </w:tcPr>
          <w:p w:rsidR="009756E7" w:rsidRPr="009756E7" w:rsidRDefault="009756E7" w:rsidP="009756E7">
            <w:pPr>
              <w:pStyle w:val="a3"/>
              <w:ind w:left="142" w:right="141" w:firstLine="566"/>
            </w:pPr>
            <w:r w:rsidRPr="009756E7">
              <w:t>Преподаватель-организатор основ безопасности и защиты Родины</w:t>
            </w:r>
          </w:p>
        </w:tc>
        <w:tc>
          <w:tcPr>
            <w:tcW w:w="5245" w:type="dxa"/>
            <w:tcBorders>
              <w:top w:val="single" w:sz="4" w:space="0" w:color="auto"/>
              <w:left w:val="single" w:sz="4" w:space="0" w:color="auto"/>
              <w:bottom w:val="single" w:sz="4" w:space="0" w:color="auto"/>
              <w:right w:val="single" w:sz="4" w:space="0" w:color="auto"/>
            </w:tcBorders>
          </w:tcPr>
          <w:p w:rsidR="009756E7" w:rsidRPr="009756E7" w:rsidRDefault="009756E7" w:rsidP="009756E7">
            <w:pPr>
              <w:pStyle w:val="a3"/>
              <w:ind w:left="142" w:right="141" w:firstLine="566"/>
            </w:pPr>
            <w:r w:rsidRPr="009756E7">
              <w:t>Учитель, преподаватель, ведущий занятия с обучающимися по курсу «Основы безопасности и защиты Родины», «Допризывная подготовка» сверх учебной</w:t>
            </w:r>
          </w:p>
          <w:p w:rsidR="009756E7" w:rsidRPr="009756E7" w:rsidRDefault="009756E7" w:rsidP="009756E7">
            <w:pPr>
              <w:pStyle w:val="a3"/>
              <w:ind w:left="142" w:right="141" w:firstLine="566"/>
              <w:rPr>
                <w:lang w:val="en-US"/>
              </w:rPr>
            </w:pPr>
            <w:r w:rsidRPr="009756E7">
              <w:rPr>
                <w:noProof/>
                <w:lang w:eastAsia="ru-RU"/>
              </w:rPr>
              <w:drawing>
                <wp:inline distT="0" distB="0" distL="0" distR="0">
                  <wp:extent cx="10160" cy="1016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27"/>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p>
          <w:p w:rsidR="009756E7" w:rsidRPr="009756E7" w:rsidRDefault="009756E7" w:rsidP="009756E7">
            <w:pPr>
              <w:pStyle w:val="a3"/>
              <w:ind w:left="142" w:right="141" w:firstLine="566"/>
            </w:pPr>
            <w:r w:rsidRPr="009756E7">
              <w:t xml:space="preserve">нагрузки, входящей в основные должностные </w:t>
            </w:r>
            <w:r w:rsidRPr="009756E7">
              <w:rPr>
                <w:noProof/>
                <w:lang w:eastAsia="ru-RU"/>
              </w:rPr>
              <w:drawing>
                <wp:inline distT="0" distB="0" distL="0" distR="0">
                  <wp:extent cx="10160" cy="1016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28"/>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9756E7">
              <w:t>обязанности; учитель,</w:t>
            </w:r>
            <w:r w:rsidRPr="009756E7">
              <w:tab/>
              <w:t xml:space="preserve">преподаватель </w:t>
            </w:r>
            <w:r w:rsidRPr="009756E7">
              <w:tab/>
              <w:t>физкультуры (физического воспитания), руководитель физического воспитания;</w:t>
            </w:r>
          </w:p>
          <w:p w:rsidR="009756E7" w:rsidRPr="009756E7" w:rsidRDefault="009756E7" w:rsidP="009756E7">
            <w:pPr>
              <w:pStyle w:val="a3"/>
              <w:ind w:left="142" w:right="141" w:firstLine="566"/>
            </w:pPr>
            <w:r w:rsidRPr="009756E7">
              <w:t>Советник директора по воспитанию и взаимодействию с детскими общественными объединениями</w:t>
            </w:r>
          </w:p>
        </w:tc>
      </w:tr>
      <w:tr w:rsidR="009756E7" w:rsidRPr="009756E7" w:rsidTr="00DC23A4">
        <w:trPr>
          <w:trHeight w:val="2490"/>
        </w:trPr>
        <w:tc>
          <w:tcPr>
            <w:tcW w:w="4815" w:type="dxa"/>
            <w:tcBorders>
              <w:top w:val="single" w:sz="4" w:space="0" w:color="auto"/>
              <w:left w:val="single" w:sz="4" w:space="0" w:color="auto"/>
              <w:bottom w:val="single" w:sz="4" w:space="0" w:color="auto"/>
              <w:right w:val="single" w:sz="4" w:space="0" w:color="auto"/>
            </w:tcBorders>
          </w:tcPr>
          <w:p w:rsidR="009756E7" w:rsidRPr="009756E7" w:rsidRDefault="009756E7" w:rsidP="009756E7">
            <w:pPr>
              <w:pStyle w:val="a3"/>
              <w:ind w:left="142" w:right="141" w:firstLine="566"/>
            </w:pPr>
            <w:r w:rsidRPr="009756E7">
              <w:lastRenderedPageBreak/>
              <w:t>Учитель, преподаватель,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c>
          <w:tcPr>
            <w:tcW w:w="5245" w:type="dxa"/>
            <w:tcBorders>
              <w:top w:val="single" w:sz="4" w:space="0" w:color="auto"/>
              <w:left w:val="single" w:sz="4" w:space="0" w:color="auto"/>
              <w:bottom w:val="single" w:sz="4" w:space="0" w:color="auto"/>
              <w:right w:val="single" w:sz="4" w:space="0" w:color="auto"/>
            </w:tcBorders>
          </w:tcPr>
          <w:p w:rsidR="009756E7" w:rsidRPr="009756E7" w:rsidRDefault="009756E7" w:rsidP="009756E7">
            <w:pPr>
              <w:pStyle w:val="a3"/>
              <w:ind w:left="142" w:right="141" w:firstLine="566"/>
            </w:pPr>
            <w:r w:rsidRPr="009756E7">
              <w:t>Преподаватель-организатор</w:t>
            </w:r>
            <w:r w:rsidRPr="009756E7">
              <w:tab/>
              <w:t>основ безопасности и защиты Родины</w:t>
            </w:r>
          </w:p>
        </w:tc>
      </w:tr>
      <w:tr w:rsidR="009756E7" w:rsidRPr="009756E7" w:rsidTr="00DC23A4">
        <w:trPr>
          <w:trHeight w:val="255"/>
        </w:trPr>
        <w:tc>
          <w:tcPr>
            <w:tcW w:w="4815" w:type="dxa"/>
            <w:tcBorders>
              <w:top w:val="single" w:sz="4" w:space="0" w:color="auto"/>
              <w:left w:val="single" w:sz="4" w:space="0" w:color="auto"/>
              <w:bottom w:val="single" w:sz="4" w:space="0" w:color="auto"/>
              <w:right w:val="single" w:sz="4" w:space="0" w:color="auto"/>
            </w:tcBorders>
          </w:tcPr>
          <w:p w:rsidR="009756E7" w:rsidRPr="009756E7" w:rsidRDefault="009756E7" w:rsidP="009756E7">
            <w:pPr>
              <w:pStyle w:val="a3"/>
              <w:ind w:left="142" w:right="141" w:firstLine="566"/>
              <w:rPr>
                <w:lang w:val="en-US"/>
              </w:rPr>
            </w:pPr>
            <w:proofErr w:type="spellStart"/>
            <w:r w:rsidRPr="009756E7">
              <w:rPr>
                <w:lang w:val="en-US"/>
              </w:rPr>
              <w:t>Руководитель</w:t>
            </w:r>
            <w:proofErr w:type="spellEnd"/>
            <w:r w:rsidRPr="009756E7">
              <w:rPr>
                <w:lang w:val="en-US"/>
              </w:rPr>
              <w:tab/>
            </w:r>
            <w:r w:rsidRPr="009756E7">
              <w:t xml:space="preserve"> </w:t>
            </w:r>
            <w:proofErr w:type="spellStart"/>
            <w:r w:rsidRPr="009756E7">
              <w:rPr>
                <w:lang w:val="en-US"/>
              </w:rPr>
              <w:t>физического</w:t>
            </w:r>
            <w:proofErr w:type="spellEnd"/>
            <w:r w:rsidRPr="009756E7">
              <w:rPr>
                <w:lang w:val="en-US"/>
              </w:rPr>
              <w:t xml:space="preserve"> </w:t>
            </w:r>
            <w:proofErr w:type="spellStart"/>
            <w:r w:rsidRPr="009756E7">
              <w:rPr>
                <w:lang w:val="en-US"/>
              </w:rPr>
              <w:t>воспитания</w:t>
            </w:r>
            <w:proofErr w:type="spellEnd"/>
          </w:p>
        </w:tc>
        <w:tc>
          <w:tcPr>
            <w:tcW w:w="5245" w:type="dxa"/>
            <w:tcBorders>
              <w:top w:val="single" w:sz="4" w:space="0" w:color="auto"/>
              <w:left w:val="single" w:sz="4" w:space="0" w:color="auto"/>
              <w:bottom w:val="single" w:sz="4" w:space="0" w:color="auto"/>
              <w:right w:val="single" w:sz="4" w:space="0" w:color="auto"/>
            </w:tcBorders>
          </w:tcPr>
          <w:p w:rsidR="009756E7" w:rsidRPr="009756E7" w:rsidRDefault="009756E7" w:rsidP="009756E7">
            <w:pPr>
              <w:pStyle w:val="a3"/>
              <w:ind w:left="142" w:right="141" w:firstLine="566"/>
            </w:pPr>
            <w:r w:rsidRPr="009756E7">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и защиты Родины» ОБЗР</w:t>
            </w:r>
          </w:p>
        </w:tc>
      </w:tr>
      <w:tr w:rsidR="009756E7" w:rsidRPr="009756E7" w:rsidTr="00DC23A4">
        <w:trPr>
          <w:trHeight w:val="255"/>
        </w:trPr>
        <w:tc>
          <w:tcPr>
            <w:tcW w:w="4815" w:type="dxa"/>
            <w:tcBorders>
              <w:top w:val="single" w:sz="4" w:space="0" w:color="auto"/>
              <w:left w:val="single" w:sz="4" w:space="0" w:color="auto"/>
              <w:bottom w:val="single" w:sz="4" w:space="0" w:color="auto"/>
              <w:right w:val="single" w:sz="4" w:space="0" w:color="auto"/>
            </w:tcBorders>
          </w:tcPr>
          <w:p w:rsidR="009756E7" w:rsidRPr="009756E7" w:rsidRDefault="009756E7" w:rsidP="009756E7">
            <w:pPr>
              <w:pStyle w:val="a3"/>
              <w:ind w:left="142" w:right="141" w:firstLine="566"/>
              <w:rPr>
                <w:lang w:val="en-US"/>
              </w:rPr>
            </w:pPr>
            <w:proofErr w:type="spellStart"/>
            <w:r w:rsidRPr="009756E7">
              <w:rPr>
                <w:lang w:val="en-US"/>
              </w:rPr>
              <w:t>Мастер</w:t>
            </w:r>
            <w:proofErr w:type="spellEnd"/>
            <w:r w:rsidRPr="009756E7">
              <w:rPr>
                <w:lang w:val="en-US"/>
              </w:rPr>
              <w:tab/>
            </w:r>
            <w:proofErr w:type="spellStart"/>
            <w:r w:rsidRPr="009756E7">
              <w:rPr>
                <w:lang w:val="en-US"/>
              </w:rPr>
              <w:t>производственного</w:t>
            </w:r>
            <w:proofErr w:type="spellEnd"/>
            <w:r w:rsidRPr="009756E7">
              <w:rPr>
                <w:lang w:val="en-US"/>
              </w:rPr>
              <w:t xml:space="preserve"> </w:t>
            </w:r>
            <w:proofErr w:type="spellStart"/>
            <w:r w:rsidRPr="009756E7">
              <w:rPr>
                <w:lang w:val="en-US"/>
              </w:rPr>
              <w:t>обучения</w:t>
            </w:r>
            <w:proofErr w:type="spellEnd"/>
          </w:p>
        </w:tc>
        <w:tc>
          <w:tcPr>
            <w:tcW w:w="5245" w:type="dxa"/>
            <w:tcBorders>
              <w:top w:val="single" w:sz="4" w:space="0" w:color="auto"/>
              <w:left w:val="single" w:sz="4" w:space="0" w:color="auto"/>
              <w:bottom w:val="single" w:sz="4" w:space="0" w:color="auto"/>
              <w:right w:val="single" w:sz="4" w:space="0" w:color="auto"/>
            </w:tcBorders>
          </w:tcPr>
          <w:p w:rsidR="009756E7" w:rsidRPr="009756E7" w:rsidRDefault="009756E7" w:rsidP="009756E7">
            <w:pPr>
              <w:pStyle w:val="a3"/>
              <w:ind w:left="142" w:right="141" w:firstLine="566"/>
            </w:pPr>
            <w:r w:rsidRPr="009756E7">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9756E7" w:rsidRPr="009756E7" w:rsidTr="00DC23A4">
        <w:trPr>
          <w:trHeight w:val="255"/>
        </w:trPr>
        <w:tc>
          <w:tcPr>
            <w:tcW w:w="4815" w:type="dxa"/>
            <w:tcBorders>
              <w:top w:val="single" w:sz="4" w:space="0" w:color="auto"/>
              <w:left w:val="single" w:sz="4" w:space="0" w:color="auto"/>
              <w:bottom w:val="single" w:sz="4" w:space="0" w:color="auto"/>
              <w:right w:val="single" w:sz="4" w:space="0" w:color="auto"/>
            </w:tcBorders>
          </w:tcPr>
          <w:p w:rsidR="009756E7" w:rsidRPr="009756E7" w:rsidRDefault="009756E7" w:rsidP="009756E7">
            <w:pPr>
              <w:pStyle w:val="a3"/>
              <w:ind w:left="142" w:right="141" w:firstLine="566"/>
              <w:rPr>
                <w:lang w:val="en-US"/>
              </w:rPr>
            </w:pPr>
            <w:proofErr w:type="spellStart"/>
            <w:r w:rsidRPr="009756E7">
              <w:rPr>
                <w:lang w:val="en-US"/>
              </w:rPr>
              <w:t>Учитель</w:t>
            </w:r>
            <w:proofErr w:type="spellEnd"/>
            <w:r w:rsidRPr="009756E7">
              <w:rPr>
                <w:lang w:val="en-US"/>
              </w:rPr>
              <w:t xml:space="preserve"> </w:t>
            </w:r>
            <w:proofErr w:type="spellStart"/>
            <w:r w:rsidRPr="009756E7">
              <w:rPr>
                <w:lang w:val="en-US"/>
              </w:rPr>
              <w:t>трудового</w:t>
            </w:r>
            <w:proofErr w:type="spellEnd"/>
            <w:r w:rsidRPr="009756E7">
              <w:rPr>
                <w:lang w:val="en-US"/>
              </w:rPr>
              <w:t xml:space="preserve"> </w:t>
            </w:r>
            <w:proofErr w:type="spellStart"/>
            <w:r w:rsidRPr="009756E7">
              <w:rPr>
                <w:lang w:val="en-US"/>
              </w:rPr>
              <w:t>обучения</w:t>
            </w:r>
            <w:proofErr w:type="spellEnd"/>
            <w:r w:rsidRPr="009756E7">
              <w:rPr>
                <w:lang w:val="en-US"/>
              </w:rPr>
              <w:t xml:space="preserve"> </w:t>
            </w:r>
            <w:proofErr w:type="spellStart"/>
            <w:r w:rsidRPr="009756E7">
              <w:rPr>
                <w:lang w:val="en-US"/>
              </w:rPr>
              <w:t>технологии</w:t>
            </w:r>
            <w:proofErr w:type="spellEnd"/>
          </w:p>
        </w:tc>
        <w:tc>
          <w:tcPr>
            <w:tcW w:w="5245" w:type="dxa"/>
            <w:tcBorders>
              <w:top w:val="single" w:sz="4" w:space="0" w:color="auto"/>
              <w:left w:val="single" w:sz="4" w:space="0" w:color="auto"/>
              <w:bottom w:val="single" w:sz="4" w:space="0" w:color="auto"/>
              <w:right w:val="single" w:sz="4" w:space="0" w:color="auto"/>
            </w:tcBorders>
          </w:tcPr>
          <w:p w:rsidR="009756E7" w:rsidRPr="009756E7" w:rsidRDefault="009756E7" w:rsidP="009756E7">
            <w:pPr>
              <w:pStyle w:val="a3"/>
              <w:ind w:left="142" w:right="141" w:firstLine="566"/>
            </w:pPr>
            <w:r w:rsidRPr="009756E7">
              <w:t xml:space="preserve">Мастер производственного обучения, </w:t>
            </w:r>
            <w:proofErr w:type="spellStart"/>
            <w:r w:rsidRPr="009756E7">
              <w:t>инс</w:t>
            </w:r>
            <w:proofErr w:type="spellEnd"/>
            <w:r w:rsidRPr="009756E7">
              <w:t xml:space="preserve"> то по</w:t>
            </w:r>
          </w:p>
          <w:p w:rsidR="009756E7" w:rsidRPr="009756E7" w:rsidRDefault="009756E7" w:rsidP="009756E7">
            <w:pPr>
              <w:pStyle w:val="a3"/>
              <w:ind w:left="142" w:right="141" w:firstLine="566"/>
            </w:pPr>
          </w:p>
        </w:tc>
      </w:tr>
      <w:tr w:rsidR="009756E7" w:rsidRPr="009756E7" w:rsidTr="00DC23A4">
        <w:trPr>
          <w:trHeight w:val="255"/>
        </w:trPr>
        <w:tc>
          <w:tcPr>
            <w:tcW w:w="4815" w:type="dxa"/>
            <w:tcBorders>
              <w:top w:val="single" w:sz="4" w:space="0" w:color="auto"/>
              <w:left w:val="single" w:sz="4" w:space="0" w:color="auto"/>
              <w:bottom w:val="single" w:sz="4" w:space="0" w:color="auto"/>
              <w:right w:val="single" w:sz="4" w:space="0" w:color="auto"/>
            </w:tcBorders>
          </w:tcPr>
          <w:p w:rsidR="009756E7" w:rsidRPr="009756E7" w:rsidRDefault="009756E7" w:rsidP="009756E7">
            <w:pPr>
              <w:pStyle w:val="a3"/>
              <w:ind w:left="142" w:right="141" w:firstLine="566"/>
            </w:pPr>
            <w:r w:rsidRPr="009756E7">
              <w:t xml:space="preserve">Учитель - дефектолог, </w:t>
            </w:r>
            <w:proofErr w:type="spellStart"/>
            <w:r w:rsidRPr="009756E7">
              <w:t>учительлогопед</w:t>
            </w:r>
            <w:proofErr w:type="spellEnd"/>
            <w:r w:rsidRPr="009756E7">
              <w:t>, педагог-психолог</w:t>
            </w:r>
          </w:p>
        </w:tc>
        <w:tc>
          <w:tcPr>
            <w:tcW w:w="5245" w:type="dxa"/>
            <w:tcBorders>
              <w:top w:val="single" w:sz="4" w:space="0" w:color="auto"/>
              <w:left w:val="single" w:sz="4" w:space="0" w:color="auto"/>
              <w:bottom w:val="single" w:sz="4" w:space="0" w:color="auto"/>
              <w:right w:val="single" w:sz="4" w:space="0" w:color="auto"/>
            </w:tcBorders>
          </w:tcPr>
          <w:p w:rsidR="009756E7" w:rsidRPr="009756E7" w:rsidRDefault="009756E7" w:rsidP="009756E7">
            <w:pPr>
              <w:pStyle w:val="a3"/>
              <w:ind w:left="142" w:right="141" w:firstLine="566"/>
            </w:pPr>
            <w:r w:rsidRPr="009756E7">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педагог-психолог».</w:t>
            </w:r>
          </w:p>
        </w:tc>
      </w:tr>
    </w:tbl>
    <w:p w:rsidR="009756E7" w:rsidRPr="009756E7" w:rsidRDefault="009756E7" w:rsidP="009756E7">
      <w:pPr>
        <w:pStyle w:val="a3"/>
        <w:ind w:left="142" w:right="141" w:firstLine="566"/>
      </w:pPr>
    </w:p>
    <w:p w:rsidR="009756E7" w:rsidRPr="009756E7" w:rsidRDefault="009756E7" w:rsidP="009756E7">
      <w:pPr>
        <w:pStyle w:val="a3"/>
        <w:ind w:left="142" w:right="141" w:firstLine="566"/>
      </w:pPr>
    </w:p>
    <w:p w:rsidR="009756E7" w:rsidRPr="009756E7" w:rsidRDefault="009756E7" w:rsidP="009756E7">
      <w:pPr>
        <w:pStyle w:val="a3"/>
        <w:ind w:left="142" w:right="141" w:firstLine="566"/>
      </w:pPr>
      <w:r w:rsidRPr="009756E7">
        <w:t xml:space="preserve">Другие случаи учета квалификационной категории при работе на разных педагогических должностях, по которым совпадают профили </w:t>
      </w:r>
      <w:r w:rsidRPr="009756E7">
        <w:lastRenderedPageBreak/>
        <w:t>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9756E7" w:rsidRPr="009756E7" w:rsidRDefault="009756E7" w:rsidP="009756E7">
      <w:pPr>
        <w:pStyle w:val="a3"/>
        <w:ind w:left="142" w:right="141" w:firstLine="566"/>
      </w:pPr>
      <w:r w:rsidRPr="009756E7">
        <w:t>2.2.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9756E7" w:rsidRPr="009756E7" w:rsidRDefault="009756E7" w:rsidP="009756E7">
      <w:pPr>
        <w:pStyle w:val="a3"/>
        <w:ind w:left="142" w:right="141" w:firstLine="566"/>
      </w:pPr>
      <w:r w:rsidRPr="009756E7">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9756E7" w:rsidRPr="009756E7" w:rsidRDefault="009756E7" w:rsidP="009756E7">
      <w:pPr>
        <w:pStyle w:val="a3"/>
        <w:ind w:left="142" w:right="141" w:firstLine="566"/>
      </w:pPr>
      <w:r w:rsidRPr="009756E7">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9756E7" w:rsidRPr="009756E7" w:rsidRDefault="009756E7" w:rsidP="009756E7">
      <w:pPr>
        <w:pStyle w:val="a3"/>
        <w:ind w:left="142" w:right="141" w:firstLine="566"/>
      </w:pPr>
      <w:r w:rsidRPr="009756E7">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9756E7" w:rsidRPr="009756E7" w:rsidRDefault="009756E7" w:rsidP="009756E7">
      <w:pPr>
        <w:pStyle w:val="a3"/>
        <w:ind w:left="142" w:right="141" w:firstLine="566"/>
      </w:pPr>
      <w:r w:rsidRPr="009756E7">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9756E7" w:rsidRPr="009756E7" w:rsidRDefault="009756E7" w:rsidP="009756E7">
      <w:pPr>
        <w:pStyle w:val="a3"/>
        <w:ind w:left="142" w:right="141" w:firstLine="566"/>
      </w:pPr>
      <w:r w:rsidRPr="009756E7">
        <w:t xml:space="preserve">- Уровень оплаты труда педагогического работника, установленный ему по ранее имевшейся квалификационной категории, сохраняется работодателем при </w:t>
      </w:r>
      <w:r w:rsidRPr="009756E7">
        <w:rPr>
          <w:noProof/>
          <w:lang w:eastAsia="ru-RU"/>
        </w:rPr>
        <w:drawing>
          <wp:inline distT="0" distB="0" distL="0" distR="0">
            <wp:extent cx="10160" cy="2032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62"/>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0160" cy="20320"/>
                    </a:xfrm>
                    <a:prstGeom prst="rect">
                      <a:avLst/>
                    </a:prstGeom>
                    <a:noFill/>
                    <a:ln>
                      <a:noFill/>
                    </a:ln>
                  </pic:spPr>
                </pic:pic>
              </a:graphicData>
            </a:graphic>
          </wp:inline>
        </w:drawing>
      </w:r>
      <w:r w:rsidRPr="009756E7">
        <w:rPr>
          <w:noProof/>
          <w:lang w:eastAsia="ru-RU"/>
        </w:rPr>
        <w:drawing>
          <wp:inline distT="0" distB="0" distL="0" distR="0">
            <wp:extent cx="10160" cy="91440"/>
            <wp:effectExtent l="0" t="0" r="8890" b="381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64"/>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0160" cy="91440"/>
                    </a:xfrm>
                    <a:prstGeom prst="rect">
                      <a:avLst/>
                    </a:prstGeom>
                    <a:noFill/>
                    <a:ln>
                      <a:noFill/>
                    </a:ln>
                  </pic:spPr>
                </pic:pic>
              </a:graphicData>
            </a:graphic>
          </wp:inline>
        </w:drawing>
      </w:r>
      <w:r w:rsidRPr="009756E7">
        <w:t xml:space="preserve">наличии средств на срок не более одного года со дня возобновления трудовой деятельности в случае, если срок действия квалификационной категории истек в </w:t>
      </w:r>
      <w:r w:rsidRPr="009756E7">
        <w:rPr>
          <w:noProof/>
          <w:lang w:eastAsia="ru-RU"/>
        </w:rPr>
        <w:drawing>
          <wp:inline distT="0" distB="0" distL="0" distR="0">
            <wp:extent cx="10160" cy="1016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9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9756E7">
        <w:t>течение двух лет с момента увольнения по собственному желанию с последнего места работы в связи с выходом на пенсию по старости. Данная льгота однократная.</w:t>
      </w:r>
      <w:r w:rsidRPr="009756E7">
        <w:rPr>
          <w:noProof/>
          <w:lang w:eastAsia="ru-RU"/>
        </w:rPr>
        <w:drawing>
          <wp:inline distT="0" distB="0" distL="0" distR="0">
            <wp:extent cx="10160" cy="1016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96"/>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p>
    <w:p w:rsidR="009756E7" w:rsidRPr="009756E7" w:rsidRDefault="009756E7" w:rsidP="009756E7">
      <w:pPr>
        <w:pStyle w:val="a3"/>
        <w:ind w:left="142" w:right="141" w:firstLine="566"/>
      </w:pPr>
    </w:p>
    <w:p w:rsidR="009756E7" w:rsidRPr="009756E7" w:rsidRDefault="009756E7" w:rsidP="009756E7">
      <w:pPr>
        <w:pStyle w:val="a3"/>
        <w:ind w:left="142" w:right="141" w:firstLine="566"/>
      </w:pPr>
      <w:r w:rsidRPr="009756E7">
        <w:t>2.3. Сохранить за педагогическим работником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362E59" w:rsidRPr="00E17F74" w:rsidRDefault="00362E59" w:rsidP="000E37B2">
      <w:pPr>
        <w:pStyle w:val="a3"/>
        <w:ind w:left="142" w:right="141" w:firstLine="566"/>
        <w:jc w:val="both"/>
      </w:pPr>
    </w:p>
    <w:tbl>
      <w:tblPr>
        <w:tblW w:w="10314" w:type="dxa"/>
        <w:tblBorders>
          <w:top w:val="nil"/>
          <w:left w:val="nil"/>
          <w:bottom w:val="nil"/>
          <w:right w:val="nil"/>
        </w:tblBorders>
        <w:tblLayout w:type="fixed"/>
        <w:tblLook w:val="0000" w:firstRow="0" w:lastRow="0" w:firstColumn="0" w:lastColumn="0" w:noHBand="0" w:noVBand="0"/>
      </w:tblPr>
      <w:tblGrid>
        <w:gridCol w:w="4928"/>
        <w:gridCol w:w="5386"/>
      </w:tblGrid>
      <w:tr w:rsidR="00B67C6C" w:rsidRPr="00DF7154" w:rsidTr="003977FC">
        <w:trPr>
          <w:trHeight w:val="1525"/>
        </w:trPr>
        <w:tc>
          <w:tcPr>
            <w:tcW w:w="4928" w:type="dxa"/>
          </w:tcPr>
          <w:p w:rsidR="00B67C6C" w:rsidRPr="00DF7154" w:rsidRDefault="00B67C6C" w:rsidP="003977FC">
            <w:pPr>
              <w:pStyle w:val="a8"/>
              <w:jc w:val="both"/>
              <w:rPr>
                <w:rFonts w:ascii="Times New Roman" w:eastAsia="MS Mincho" w:hAnsi="Times New Roman"/>
                <w:sz w:val="24"/>
                <w:szCs w:val="24"/>
              </w:rPr>
            </w:pPr>
            <w:r w:rsidRPr="00DF7154">
              <w:rPr>
                <w:rFonts w:ascii="Times New Roman" w:eastAsia="MS Mincho" w:hAnsi="Times New Roman"/>
                <w:b/>
                <w:bCs/>
                <w:sz w:val="24"/>
                <w:szCs w:val="24"/>
              </w:rPr>
              <w:t xml:space="preserve">От работодателя: </w:t>
            </w:r>
          </w:p>
          <w:p w:rsidR="00B67C6C" w:rsidRDefault="00B67C6C" w:rsidP="003977FC">
            <w:pPr>
              <w:pStyle w:val="a8"/>
              <w:rPr>
                <w:rFonts w:ascii="Times New Roman" w:hAnsi="Times New Roman"/>
                <w:color w:val="000000"/>
                <w:sz w:val="24"/>
                <w:szCs w:val="24"/>
                <w:lang w:val="ru-RU"/>
              </w:rPr>
            </w:pPr>
            <w:r>
              <w:rPr>
                <w:rFonts w:ascii="Times New Roman" w:eastAsia="MS Mincho" w:hAnsi="Times New Roman"/>
                <w:sz w:val="24"/>
                <w:szCs w:val="24"/>
                <w:lang w:val="ru-RU"/>
              </w:rPr>
              <w:t xml:space="preserve">Директор </w:t>
            </w:r>
            <w:r>
              <w:rPr>
                <w:rFonts w:ascii="Times New Roman" w:hAnsi="Times New Roman"/>
                <w:color w:val="000000"/>
                <w:sz w:val="24"/>
                <w:szCs w:val="24"/>
                <w:lang w:val="ru-RU"/>
              </w:rPr>
              <w:t>м</w:t>
            </w:r>
            <w:r w:rsidRPr="00D02A93">
              <w:rPr>
                <w:rFonts w:ascii="Times New Roman" w:hAnsi="Times New Roman"/>
                <w:color w:val="000000"/>
                <w:sz w:val="24"/>
                <w:szCs w:val="24"/>
                <w:lang w:val="ru-RU"/>
              </w:rPr>
              <w:t xml:space="preserve">униципального бюджетного общеобразовательного учреждения </w:t>
            </w:r>
          </w:p>
          <w:p w:rsidR="00B67C6C" w:rsidRPr="007F2811" w:rsidRDefault="00B67C6C" w:rsidP="003977FC">
            <w:pPr>
              <w:pStyle w:val="a8"/>
              <w:rPr>
                <w:rFonts w:ascii="Times New Roman" w:eastAsia="MS Mincho" w:hAnsi="Times New Roman"/>
                <w:sz w:val="24"/>
                <w:szCs w:val="24"/>
                <w:lang w:val="ru-RU"/>
              </w:rPr>
            </w:pPr>
            <w:r w:rsidRPr="00D02A93">
              <w:rPr>
                <w:rFonts w:ascii="Times New Roman" w:hAnsi="Times New Roman"/>
                <w:color w:val="000000"/>
                <w:sz w:val="24"/>
                <w:szCs w:val="24"/>
                <w:lang w:val="ru-RU"/>
              </w:rPr>
              <w:t>«Средняя</w:t>
            </w:r>
            <w:r w:rsidRPr="00567A51">
              <w:rPr>
                <w:rFonts w:ascii="Times New Roman" w:hAnsi="Times New Roman"/>
                <w:color w:val="000000"/>
                <w:sz w:val="24"/>
                <w:szCs w:val="24"/>
                <w:lang w:val="ru-RU"/>
              </w:rPr>
              <w:t xml:space="preserve"> общеобразовательная </w:t>
            </w:r>
            <w:r>
              <w:rPr>
                <w:rFonts w:ascii="Times New Roman" w:hAnsi="Times New Roman"/>
                <w:color w:val="000000"/>
                <w:sz w:val="24"/>
                <w:szCs w:val="24"/>
                <w:lang w:val="ru-RU"/>
              </w:rPr>
              <w:t>ш</w:t>
            </w:r>
            <w:r w:rsidRPr="00567A51">
              <w:rPr>
                <w:rFonts w:ascii="Times New Roman" w:hAnsi="Times New Roman"/>
                <w:color w:val="000000"/>
                <w:sz w:val="24"/>
                <w:szCs w:val="24"/>
                <w:lang w:val="ru-RU"/>
              </w:rPr>
              <w:t>кола</w:t>
            </w:r>
            <w:r>
              <w:rPr>
                <w:rFonts w:ascii="Times New Roman" w:hAnsi="Times New Roman"/>
                <w:color w:val="000000"/>
                <w:sz w:val="24"/>
                <w:szCs w:val="24"/>
                <w:lang w:val="ru-RU"/>
              </w:rPr>
              <w:t xml:space="preserve"> </w:t>
            </w:r>
          </w:p>
          <w:p w:rsidR="00B67C6C" w:rsidRDefault="00B67C6C" w:rsidP="003977FC">
            <w:pPr>
              <w:pStyle w:val="a8"/>
              <w:rPr>
                <w:rFonts w:ascii="Times New Roman" w:hAnsi="Times New Roman"/>
                <w:color w:val="000000"/>
                <w:sz w:val="24"/>
                <w:szCs w:val="24"/>
                <w:lang w:val="ru-RU"/>
              </w:rPr>
            </w:pPr>
            <w:r w:rsidRPr="00567A51">
              <w:rPr>
                <w:rFonts w:ascii="Times New Roman" w:hAnsi="Times New Roman"/>
                <w:color w:val="000000"/>
                <w:sz w:val="24"/>
                <w:szCs w:val="24"/>
                <w:lang w:val="ru-RU"/>
              </w:rPr>
              <w:t xml:space="preserve">№ 10 </w:t>
            </w:r>
            <w:proofErr w:type="spellStart"/>
            <w:r w:rsidRPr="00567A51">
              <w:rPr>
                <w:rFonts w:ascii="Times New Roman" w:hAnsi="Times New Roman"/>
                <w:color w:val="000000"/>
                <w:sz w:val="24"/>
                <w:szCs w:val="24"/>
                <w:lang w:val="ru-RU"/>
              </w:rPr>
              <w:t>г.Лениногорска</w:t>
            </w:r>
            <w:proofErr w:type="spellEnd"/>
            <w:proofErr w:type="gramStart"/>
            <w:r w:rsidRPr="00567A51">
              <w:rPr>
                <w:rFonts w:ascii="Times New Roman" w:hAnsi="Times New Roman"/>
                <w:color w:val="000000"/>
                <w:sz w:val="24"/>
                <w:szCs w:val="24"/>
                <w:lang w:val="ru-RU"/>
              </w:rPr>
              <w:t>»  муниципального</w:t>
            </w:r>
            <w:proofErr w:type="gramEnd"/>
            <w:r w:rsidRPr="00567A51">
              <w:rPr>
                <w:rFonts w:ascii="Times New Roman" w:hAnsi="Times New Roman"/>
                <w:color w:val="000000"/>
                <w:sz w:val="24"/>
                <w:szCs w:val="24"/>
                <w:lang w:val="ru-RU"/>
              </w:rPr>
              <w:t xml:space="preserve"> образования «</w:t>
            </w:r>
            <w:proofErr w:type="spellStart"/>
            <w:r w:rsidRPr="00567A51">
              <w:rPr>
                <w:rFonts w:ascii="Times New Roman" w:hAnsi="Times New Roman"/>
                <w:color w:val="000000"/>
                <w:sz w:val="24"/>
                <w:szCs w:val="24"/>
                <w:lang w:val="ru-RU"/>
              </w:rPr>
              <w:t>Лениногорский</w:t>
            </w:r>
            <w:proofErr w:type="spellEnd"/>
            <w:r w:rsidRPr="00567A51">
              <w:rPr>
                <w:rFonts w:ascii="Times New Roman" w:hAnsi="Times New Roman"/>
                <w:color w:val="000000"/>
                <w:sz w:val="24"/>
                <w:szCs w:val="24"/>
                <w:lang w:val="ru-RU"/>
              </w:rPr>
              <w:t xml:space="preserve"> муниципаль</w:t>
            </w:r>
            <w:r>
              <w:rPr>
                <w:rFonts w:ascii="Times New Roman" w:hAnsi="Times New Roman"/>
                <w:color w:val="000000"/>
                <w:sz w:val="24"/>
                <w:szCs w:val="24"/>
                <w:lang w:val="ru-RU"/>
              </w:rPr>
              <w:t xml:space="preserve">ный район» Республики Татарстан </w:t>
            </w:r>
          </w:p>
          <w:p w:rsidR="00B67C6C" w:rsidRPr="008326A8" w:rsidRDefault="00B67C6C" w:rsidP="003977FC">
            <w:pPr>
              <w:pStyle w:val="a8"/>
              <w:rPr>
                <w:rFonts w:ascii="Times New Roman" w:hAnsi="Times New Roman"/>
                <w:color w:val="000000"/>
                <w:sz w:val="24"/>
                <w:szCs w:val="24"/>
                <w:lang w:val="ru-RU"/>
              </w:rPr>
            </w:pPr>
            <w:proofErr w:type="spellStart"/>
            <w:r>
              <w:rPr>
                <w:rFonts w:ascii="Times New Roman" w:eastAsia="MS Mincho" w:hAnsi="Times New Roman"/>
                <w:sz w:val="24"/>
                <w:szCs w:val="24"/>
                <w:lang w:val="ru-RU"/>
              </w:rPr>
              <w:t>Хайбрахманова</w:t>
            </w:r>
            <w:proofErr w:type="spellEnd"/>
            <w:r>
              <w:rPr>
                <w:rFonts w:ascii="Times New Roman" w:eastAsia="MS Mincho" w:hAnsi="Times New Roman"/>
                <w:sz w:val="24"/>
                <w:szCs w:val="24"/>
                <w:lang w:val="ru-RU"/>
              </w:rPr>
              <w:t xml:space="preserve"> Сирена </w:t>
            </w:r>
            <w:proofErr w:type="spellStart"/>
            <w:r>
              <w:rPr>
                <w:rFonts w:ascii="Times New Roman" w:eastAsia="MS Mincho" w:hAnsi="Times New Roman"/>
                <w:sz w:val="24"/>
                <w:szCs w:val="24"/>
                <w:lang w:val="ru-RU"/>
              </w:rPr>
              <w:t>Сулеймановна</w:t>
            </w:r>
            <w:proofErr w:type="spellEnd"/>
          </w:p>
          <w:p w:rsidR="00B67C6C" w:rsidRDefault="00B67C6C" w:rsidP="003977FC">
            <w:pPr>
              <w:pStyle w:val="a8"/>
              <w:rPr>
                <w:rFonts w:ascii="Times New Roman" w:eastAsia="MS Mincho" w:hAnsi="Times New Roman"/>
                <w:sz w:val="24"/>
                <w:szCs w:val="24"/>
                <w:lang w:val="ru-RU"/>
              </w:rPr>
            </w:pPr>
          </w:p>
          <w:p w:rsidR="00B67C6C" w:rsidRPr="009F669F" w:rsidRDefault="00B67C6C" w:rsidP="003977FC">
            <w:pPr>
              <w:pStyle w:val="a8"/>
              <w:jc w:val="both"/>
              <w:rPr>
                <w:rFonts w:ascii="Times New Roman" w:eastAsia="MS Mincho" w:hAnsi="Times New Roman"/>
                <w:sz w:val="24"/>
                <w:szCs w:val="24"/>
                <w:lang w:val="ru-RU"/>
              </w:rPr>
            </w:pPr>
            <w:r>
              <w:rPr>
                <w:rFonts w:ascii="Times New Roman" w:eastAsia="MS Mincho" w:hAnsi="Times New Roman"/>
                <w:sz w:val="24"/>
                <w:szCs w:val="24"/>
                <w:lang w:val="ru-RU"/>
              </w:rPr>
              <w:t>__________________________</w:t>
            </w:r>
            <w:r>
              <w:rPr>
                <w:rFonts w:ascii="Times New Roman" w:eastAsia="MS Mincho" w:hAnsi="Times New Roman"/>
                <w:sz w:val="24"/>
                <w:szCs w:val="24"/>
              </w:rPr>
              <w:t xml:space="preserve"> </w:t>
            </w:r>
          </w:p>
          <w:p w:rsidR="00B67C6C" w:rsidRPr="00DF7154" w:rsidRDefault="00B67C6C" w:rsidP="003977FC">
            <w:pPr>
              <w:pStyle w:val="a8"/>
              <w:jc w:val="both"/>
              <w:rPr>
                <w:rFonts w:ascii="Times New Roman" w:eastAsia="MS Mincho" w:hAnsi="Times New Roman"/>
                <w:sz w:val="24"/>
                <w:szCs w:val="24"/>
              </w:rPr>
            </w:pPr>
            <w:r w:rsidRPr="00DF7154">
              <w:rPr>
                <w:rFonts w:ascii="Times New Roman" w:eastAsia="MS Mincho" w:hAnsi="Times New Roman"/>
                <w:sz w:val="24"/>
                <w:szCs w:val="24"/>
              </w:rPr>
              <w:t xml:space="preserve">М.П. </w:t>
            </w:r>
          </w:p>
          <w:p w:rsidR="00B67C6C" w:rsidRPr="00DF7154" w:rsidRDefault="00B67C6C" w:rsidP="003977FC">
            <w:pPr>
              <w:pStyle w:val="a8"/>
              <w:jc w:val="both"/>
              <w:rPr>
                <w:rFonts w:ascii="Times New Roman" w:eastAsia="MS Mincho" w:hAnsi="Times New Roman"/>
                <w:sz w:val="24"/>
                <w:szCs w:val="24"/>
              </w:rPr>
            </w:pPr>
            <w:r w:rsidRPr="00DF7154">
              <w:rPr>
                <w:rFonts w:ascii="Times New Roman" w:eastAsia="MS Mincho" w:hAnsi="Times New Roman"/>
                <w:sz w:val="24"/>
                <w:szCs w:val="24"/>
              </w:rPr>
              <w:t>« __ » _________________ 202</w:t>
            </w:r>
            <w:r>
              <w:rPr>
                <w:rFonts w:ascii="Times New Roman" w:eastAsia="MS Mincho" w:hAnsi="Times New Roman"/>
                <w:sz w:val="24"/>
                <w:szCs w:val="24"/>
                <w:lang w:val="en-US"/>
              </w:rPr>
              <w:t>5</w:t>
            </w:r>
            <w:r>
              <w:rPr>
                <w:rFonts w:ascii="Times New Roman" w:eastAsia="MS Mincho" w:hAnsi="Times New Roman"/>
                <w:sz w:val="24"/>
                <w:szCs w:val="24"/>
              </w:rPr>
              <w:t xml:space="preserve"> </w:t>
            </w:r>
            <w:bookmarkStart w:id="1" w:name="_GoBack"/>
            <w:bookmarkEnd w:id="1"/>
            <w:r w:rsidRPr="00DF7154">
              <w:rPr>
                <w:rFonts w:ascii="Times New Roman" w:eastAsia="MS Mincho" w:hAnsi="Times New Roman"/>
                <w:sz w:val="24"/>
                <w:szCs w:val="24"/>
              </w:rPr>
              <w:t xml:space="preserve">г. </w:t>
            </w:r>
          </w:p>
        </w:tc>
        <w:tc>
          <w:tcPr>
            <w:tcW w:w="5386" w:type="dxa"/>
          </w:tcPr>
          <w:p w:rsidR="00B67C6C" w:rsidRPr="00DF7154" w:rsidRDefault="00B67C6C" w:rsidP="003977FC">
            <w:pPr>
              <w:pStyle w:val="a8"/>
              <w:rPr>
                <w:rFonts w:ascii="Times New Roman" w:eastAsia="MS Mincho" w:hAnsi="Times New Roman"/>
                <w:sz w:val="24"/>
                <w:szCs w:val="24"/>
              </w:rPr>
            </w:pPr>
            <w:r>
              <w:rPr>
                <w:rFonts w:ascii="Times New Roman" w:eastAsia="MS Mincho" w:hAnsi="Times New Roman"/>
                <w:b/>
                <w:bCs/>
                <w:sz w:val="24"/>
                <w:szCs w:val="24"/>
                <w:lang w:val="ru-RU"/>
              </w:rPr>
              <w:lastRenderedPageBreak/>
              <w:t xml:space="preserve">           </w:t>
            </w:r>
            <w:r w:rsidRPr="00DF7154">
              <w:rPr>
                <w:rFonts w:ascii="Times New Roman" w:eastAsia="MS Mincho" w:hAnsi="Times New Roman"/>
                <w:b/>
                <w:bCs/>
                <w:sz w:val="24"/>
                <w:szCs w:val="24"/>
              </w:rPr>
              <w:t>От работников:</w:t>
            </w:r>
          </w:p>
          <w:p w:rsidR="00B67C6C" w:rsidRPr="001533EB" w:rsidRDefault="00B67C6C" w:rsidP="003977FC">
            <w:pPr>
              <w:pStyle w:val="a8"/>
              <w:rPr>
                <w:rFonts w:ascii="Times New Roman" w:eastAsia="MS Mincho" w:hAnsi="Times New Roman"/>
                <w:sz w:val="24"/>
                <w:szCs w:val="24"/>
              </w:rPr>
            </w:pPr>
            <w:r w:rsidRPr="00DF7154">
              <w:rPr>
                <w:rFonts w:ascii="Times New Roman" w:eastAsia="MS Mincho" w:hAnsi="Times New Roman"/>
                <w:sz w:val="24"/>
                <w:szCs w:val="24"/>
              </w:rPr>
              <w:t xml:space="preserve">Председатель первичной </w:t>
            </w:r>
            <w:r>
              <w:rPr>
                <w:rFonts w:ascii="Times New Roman" w:eastAsia="MS Mincho" w:hAnsi="Times New Roman"/>
                <w:sz w:val="24"/>
                <w:szCs w:val="24"/>
                <w:lang w:val="ru-RU"/>
              </w:rPr>
              <w:t xml:space="preserve">  </w:t>
            </w:r>
            <w:r w:rsidRPr="00DF7154">
              <w:rPr>
                <w:rFonts w:ascii="Times New Roman" w:eastAsia="MS Mincho" w:hAnsi="Times New Roman"/>
                <w:sz w:val="24"/>
                <w:szCs w:val="24"/>
              </w:rPr>
              <w:t>профсоюзной организации</w:t>
            </w:r>
            <w:r>
              <w:rPr>
                <w:rFonts w:ascii="Times New Roman" w:eastAsia="MS Mincho" w:hAnsi="Times New Roman"/>
                <w:sz w:val="24"/>
                <w:szCs w:val="24"/>
                <w:lang w:val="ru-RU"/>
              </w:rPr>
              <w:t xml:space="preserve"> м</w:t>
            </w:r>
            <w:proofErr w:type="spellStart"/>
            <w:r w:rsidRPr="001533EB">
              <w:rPr>
                <w:rFonts w:ascii="Times New Roman" w:eastAsia="MS Mincho" w:hAnsi="Times New Roman"/>
                <w:sz w:val="24"/>
                <w:szCs w:val="24"/>
              </w:rPr>
              <w:t>униципального</w:t>
            </w:r>
            <w:proofErr w:type="spellEnd"/>
            <w:r w:rsidRPr="001533EB">
              <w:rPr>
                <w:rFonts w:ascii="Times New Roman" w:eastAsia="MS Mincho" w:hAnsi="Times New Roman"/>
                <w:sz w:val="24"/>
                <w:szCs w:val="24"/>
              </w:rPr>
              <w:t xml:space="preserve"> бюджетного общеобразовательного учреждения «Средняя общеобразовательная школа</w:t>
            </w:r>
            <w:r>
              <w:rPr>
                <w:rFonts w:ascii="Times New Roman" w:eastAsia="MS Mincho" w:hAnsi="Times New Roman"/>
                <w:sz w:val="24"/>
                <w:szCs w:val="24"/>
                <w:lang w:val="ru-RU"/>
              </w:rPr>
              <w:t xml:space="preserve"> </w:t>
            </w:r>
            <w:r w:rsidRPr="001533EB">
              <w:rPr>
                <w:rFonts w:ascii="Times New Roman" w:eastAsia="MS Mincho" w:hAnsi="Times New Roman"/>
                <w:sz w:val="24"/>
                <w:szCs w:val="24"/>
              </w:rPr>
              <w:t xml:space="preserve">№ 10 </w:t>
            </w:r>
            <w:proofErr w:type="spellStart"/>
            <w:r w:rsidRPr="001533EB">
              <w:rPr>
                <w:rFonts w:ascii="Times New Roman" w:eastAsia="MS Mincho" w:hAnsi="Times New Roman"/>
                <w:sz w:val="24"/>
                <w:szCs w:val="24"/>
              </w:rPr>
              <w:t>г.Лениногорска</w:t>
            </w:r>
            <w:proofErr w:type="spellEnd"/>
            <w:r w:rsidRPr="001533EB">
              <w:rPr>
                <w:rFonts w:ascii="Times New Roman" w:eastAsia="MS Mincho" w:hAnsi="Times New Roman"/>
                <w:sz w:val="24"/>
                <w:szCs w:val="24"/>
              </w:rPr>
              <w:t>»  муниципального образования</w:t>
            </w:r>
          </w:p>
          <w:p w:rsidR="00B67C6C" w:rsidRDefault="00B67C6C" w:rsidP="003977FC">
            <w:pPr>
              <w:pStyle w:val="a8"/>
              <w:rPr>
                <w:rFonts w:ascii="Times New Roman" w:eastAsia="MS Mincho" w:hAnsi="Times New Roman"/>
                <w:sz w:val="24"/>
                <w:szCs w:val="24"/>
                <w:lang w:val="ru-RU"/>
              </w:rPr>
            </w:pPr>
            <w:r w:rsidRPr="001533EB">
              <w:rPr>
                <w:rFonts w:ascii="Times New Roman" w:eastAsia="MS Mincho" w:hAnsi="Times New Roman"/>
                <w:sz w:val="24"/>
                <w:szCs w:val="24"/>
              </w:rPr>
              <w:t>«</w:t>
            </w:r>
            <w:proofErr w:type="spellStart"/>
            <w:r w:rsidRPr="001533EB">
              <w:rPr>
                <w:rFonts w:ascii="Times New Roman" w:eastAsia="MS Mincho" w:hAnsi="Times New Roman"/>
                <w:sz w:val="24"/>
                <w:szCs w:val="24"/>
              </w:rPr>
              <w:t>Лениногорский</w:t>
            </w:r>
            <w:proofErr w:type="spellEnd"/>
            <w:r w:rsidRPr="001533EB">
              <w:rPr>
                <w:rFonts w:ascii="Times New Roman" w:eastAsia="MS Mincho" w:hAnsi="Times New Roman"/>
                <w:sz w:val="24"/>
                <w:szCs w:val="24"/>
              </w:rPr>
              <w:t xml:space="preserve"> муниципальный район» Республики Татарстан</w:t>
            </w:r>
          </w:p>
          <w:p w:rsidR="00B67C6C" w:rsidRPr="009F669F" w:rsidRDefault="00B67C6C" w:rsidP="003977FC">
            <w:pPr>
              <w:pStyle w:val="a8"/>
              <w:rPr>
                <w:rFonts w:ascii="Times New Roman" w:eastAsia="MS Mincho" w:hAnsi="Times New Roman"/>
                <w:sz w:val="24"/>
                <w:szCs w:val="24"/>
                <w:lang w:val="ru-RU"/>
              </w:rPr>
            </w:pPr>
            <w:proofErr w:type="spellStart"/>
            <w:r>
              <w:rPr>
                <w:rFonts w:ascii="Times New Roman" w:eastAsia="MS Mincho" w:hAnsi="Times New Roman"/>
                <w:sz w:val="24"/>
                <w:szCs w:val="24"/>
                <w:lang w:val="ru-RU"/>
              </w:rPr>
              <w:t>Косткина</w:t>
            </w:r>
            <w:proofErr w:type="spellEnd"/>
            <w:r>
              <w:rPr>
                <w:rFonts w:ascii="Times New Roman" w:eastAsia="MS Mincho" w:hAnsi="Times New Roman"/>
                <w:sz w:val="24"/>
                <w:szCs w:val="24"/>
                <w:lang w:val="ru-RU"/>
              </w:rPr>
              <w:t xml:space="preserve"> Анастасия Александровна</w:t>
            </w:r>
          </w:p>
          <w:p w:rsidR="00B67C6C" w:rsidRDefault="00B67C6C" w:rsidP="003977FC">
            <w:pPr>
              <w:pStyle w:val="a8"/>
              <w:jc w:val="center"/>
              <w:rPr>
                <w:rFonts w:ascii="Times New Roman" w:eastAsia="MS Mincho" w:hAnsi="Times New Roman"/>
                <w:sz w:val="24"/>
                <w:szCs w:val="24"/>
                <w:lang w:val="ru-RU"/>
              </w:rPr>
            </w:pPr>
          </w:p>
          <w:p w:rsidR="00B67C6C" w:rsidRPr="00DF7154" w:rsidRDefault="00B67C6C" w:rsidP="003977FC">
            <w:pPr>
              <w:pStyle w:val="a8"/>
              <w:rPr>
                <w:rFonts w:ascii="Times New Roman" w:eastAsia="MS Mincho" w:hAnsi="Times New Roman"/>
                <w:sz w:val="24"/>
                <w:szCs w:val="24"/>
              </w:rPr>
            </w:pPr>
            <w:r>
              <w:rPr>
                <w:rFonts w:ascii="Times New Roman" w:eastAsia="MS Mincho" w:hAnsi="Times New Roman"/>
                <w:sz w:val="24"/>
                <w:szCs w:val="24"/>
              </w:rPr>
              <w:t>__________</w:t>
            </w:r>
            <w:r w:rsidRPr="00DF7154">
              <w:rPr>
                <w:rFonts w:ascii="Times New Roman" w:eastAsia="MS Mincho" w:hAnsi="Times New Roman"/>
                <w:sz w:val="24"/>
                <w:szCs w:val="24"/>
              </w:rPr>
              <w:t>_______________________</w:t>
            </w:r>
          </w:p>
          <w:p w:rsidR="00B67C6C" w:rsidRPr="00DF7154" w:rsidRDefault="00B67C6C" w:rsidP="003977FC">
            <w:pPr>
              <w:pStyle w:val="a8"/>
              <w:jc w:val="center"/>
              <w:rPr>
                <w:rFonts w:ascii="Times New Roman" w:eastAsia="MS Mincho" w:hAnsi="Times New Roman"/>
                <w:sz w:val="24"/>
                <w:szCs w:val="24"/>
              </w:rPr>
            </w:pPr>
            <w:r w:rsidRPr="00DF7154">
              <w:rPr>
                <w:rFonts w:ascii="Times New Roman" w:eastAsia="MS Mincho" w:hAnsi="Times New Roman"/>
                <w:sz w:val="24"/>
                <w:szCs w:val="24"/>
              </w:rPr>
              <w:t>М.П.</w:t>
            </w:r>
          </w:p>
          <w:p w:rsidR="00B67C6C" w:rsidRPr="00DF7154" w:rsidRDefault="00B67C6C" w:rsidP="003977FC">
            <w:pPr>
              <w:pStyle w:val="a8"/>
              <w:rPr>
                <w:rFonts w:ascii="Times New Roman" w:eastAsia="MS Mincho" w:hAnsi="Times New Roman"/>
                <w:sz w:val="24"/>
                <w:szCs w:val="24"/>
              </w:rPr>
            </w:pPr>
            <w:r w:rsidRPr="00DF7154">
              <w:rPr>
                <w:rFonts w:ascii="Times New Roman" w:eastAsia="MS Mincho" w:hAnsi="Times New Roman"/>
                <w:sz w:val="24"/>
                <w:szCs w:val="24"/>
              </w:rPr>
              <w:t>« __ » _________________ 202</w:t>
            </w:r>
            <w:r>
              <w:rPr>
                <w:rFonts w:ascii="Times New Roman" w:eastAsia="MS Mincho" w:hAnsi="Times New Roman"/>
                <w:sz w:val="24"/>
                <w:szCs w:val="24"/>
                <w:lang w:val="en-US"/>
              </w:rPr>
              <w:t>5</w:t>
            </w:r>
            <w:r w:rsidRPr="00DF7154">
              <w:rPr>
                <w:rFonts w:ascii="Times New Roman" w:eastAsia="MS Mincho" w:hAnsi="Times New Roman"/>
                <w:sz w:val="24"/>
                <w:szCs w:val="24"/>
              </w:rPr>
              <w:t xml:space="preserve"> г.</w:t>
            </w:r>
          </w:p>
        </w:tc>
      </w:tr>
    </w:tbl>
    <w:p w:rsidR="00B67C6C" w:rsidRPr="00DF7154" w:rsidRDefault="00B67C6C" w:rsidP="00B67C6C">
      <w:pPr>
        <w:pStyle w:val="a8"/>
        <w:rPr>
          <w:rFonts w:ascii="Times New Roman" w:eastAsia="MS Mincho" w:hAnsi="Times New Roman"/>
          <w:sz w:val="24"/>
          <w:szCs w:val="24"/>
        </w:rPr>
      </w:pPr>
    </w:p>
    <w:p w:rsidR="00B67C6C" w:rsidRPr="00DF7154" w:rsidRDefault="00B67C6C" w:rsidP="00B67C6C">
      <w:pPr>
        <w:pStyle w:val="a8"/>
        <w:jc w:val="both"/>
        <w:rPr>
          <w:rFonts w:ascii="Times New Roman" w:eastAsia="MS Mincho" w:hAnsi="Times New Roman"/>
          <w:sz w:val="24"/>
          <w:szCs w:val="24"/>
          <w:lang w:val="ru-RU"/>
        </w:rPr>
      </w:pPr>
    </w:p>
    <w:p w:rsidR="00D24781" w:rsidRPr="00D24781" w:rsidRDefault="00D24781" w:rsidP="00D24781">
      <w:pPr>
        <w:spacing w:after="0" w:line="240" w:lineRule="auto"/>
        <w:ind w:firstLine="709"/>
        <w:contextualSpacing/>
        <w:jc w:val="both"/>
        <w:rPr>
          <w:rFonts w:ascii="Times New Roman" w:eastAsia="Times New Roman" w:hAnsi="Times New Roman" w:cs="Times New Roman"/>
          <w:sz w:val="28"/>
          <w:szCs w:val="28"/>
          <w:lang w:eastAsia="ru-RU"/>
        </w:rPr>
      </w:pPr>
    </w:p>
    <w:p w:rsidR="004C5B7B" w:rsidRDefault="004C5B7B"/>
    <w:sectPr w:rsidR="004C5B7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7" type="#_x0000_t75" style="width:.75pt;height:.75pt;visibility:visible;mso-wrap-style:square" o:bullet="t">
        <v:imagedata r:id="rId1" o:title=""/>
      </v:shape>
    </w:pict>
  </w:numPicBullet>
  <w:abstractNum w:abstractNumId="0" w15:restartNumberingAfterBreak="0">
    <w:nsid w:val="0FB67090"/>
    <w:multiLevelType w:val="multilevel"/>
    <w:tmpl w:val="21FACFE8"/>
    <w:lvl w:ilvl="0">
      <w:start w:val="6"/>
      <w:numFmt w:val="decimal"/>
      <w:lvlText w:val="%1"/>
      <w:lvlJc w:val="left"/>
      <w:pPr>
        <w:ind w:left="36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start w:val="11"/>
      <w:numFmt w:val="decimal"/>
      <w:lvlRestart w:val="0"/>
      <w:lvlText w:val="%1.%2."/>
      <w:lvlJc w:val="left"/>
      <w:pPr>
        <w:ind w:left="158"/>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start w:val="1"/>
      <w:numFmt w:val="lowerRoman"/>
      <w:lvlText w:val="%3"/>
      <w:lvlJc w:val="left"/>
      <w:pPr>
        <w:ind w:left="1841"/>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start w:val="1"/>
      <w:numFmt w:val="decimal"/>
      <w:lvlText w:val="%4"/>
      <w:lvlJc w:val="left"/>
      <w:pPr>
        <w:ind w:left="2561"/>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start w:val="1"/>
      <w:numFmt w:val="lowerLetter"/>
      <w:lvlText w:val="%5"/>
      <w:lvlJc w:val="left"/>
      <w:pPr>
        <w:ind w:left="3281"/>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start w:val="1"/>
      <w:numFmt w:val="lowerRoman"/>
      <w:lvlText w:val="%6"/>
      <w:lvlJc w:val="left"/>
      <w:pPr>
        <w:ind w:left="4001"/>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start w:val="1"/>
      <w:numFmt w:val="decimal"/>
      <w:lvlText w:val="%7"/>
      <w:lvlJc w:val="left"/>
      <w:pPr>
        <w:ind w:left="4721"/>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start w:val="1"/>
      <w:numFmt w:val="lowerLetter"/>
      <w:lvlText w:val="%8"/>
      <w:lvlJc w:val="left"/>
      <w:pPr>
        <w:ind w:left="5441"/>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start w:val="1"/>
      <w:numFmt w:val="lowerRoman"/>
      <w:lvlText w:val="%9"/>
      <w:lvlJc w:val="left"/>
      <w:pPr>
        <w:ind w:left="6161"/>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1" w15:restartNumberingAfterBreak="0">
    <w:nsid w:val="1BBA5F84"/>
    <w:multiLevelType w:val="multilevel"/>
    <w:tmpl w:val="174055BA"/>
    <w:lvl w:ilvl="0">
      <w:start w:val="6"/>
      <w:numFmt w:val="decimal"/>
      <w:lvlText w:val="%1"/>
      <w:lvlJc w:val="left"/>
      <w:pPr>
        <w:ind w:left="36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start w:val="6"/>
      <w:numFmt w:val="decimal"/>
      <w:lvlRestart w:val="0"/>
      <w:lvlText w:val="%1.%2."/>
      <w:lvlJc w:val="left"/>
      <w:pPr>
        <w:ind w:left="7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start w:val="1"/>
      <w:numFmt w:val="lowerRoman"/>
      <w:lvlText w:val="%3"/>
      <w:lvlJc w:val="left"/>
      <w:pPr>
        <w:ind w:left="183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start w:val="1"/>
      <w:numFmt w:val="decimal"/>
      <w:lvlText w:val="%4"/>
      <w:lvlJc w:val="left"/>
      <w:pPr>
        <w:ind w:left="255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start w:val="1"/>
      <w:numFmt w:val="lowerLetter"/>
      <w:lvlText w:val="%5"/>
      <w:lvlJc w:val="left"/>
      <w:pPr>
        <w:ind w:left="327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start w:val="1"/>
      <w:numFmt w:val="lowerRoman"/>
      <w:lvlText w:val="%6"/>
      <w:lvlJc w:val="left"/>
      <w:pPr>
        <w:ind w:left="399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start w:val="1"/>
      <w:numFmt w:val="decimal"/>
      <w:lvlText w:val="%7"/>
      <w:lvlJc w:val="left"/>
      <w:pPr>
        <w:ind w:left="471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start w:val="1"/>
      <w:numFmt w:val="lowerLetter"/>
      <w:lvlText w:val="%8"/>
      <w:lvlJc w:val="left"/>
      <w:pPr>
        <w:ind w:left="543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start w:val="1"/>
      <w:numFmt w:val="lowerRoman"/>
      <w:lvlText w:val="%9"/>
      <w:lvlJc w:val="left"/>
      <w:pPr>
        <w:ind w:left="615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2" w15:restartNumberingAfterBreak="0">
    <w:nsid w:val="1E763FCF"/>
    <w:multiLevelType w:val="hybridMultilevel"/>
    <w:tmpl w:val="34E0FF86"/>
    <w:lvl w:ilvl="0" w:tplc="4AE8204C">
      <w:start w:val="1"/>
      <w:numFmt w:val="bullet"/>
      <w:lvlText w:val="-"/>
      <w:lvlJc w:val="left"/>
      <w:pPr>
        <w:ind w:left="79"/>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1" w:tplc="843696D6">
      <w:start w:val="1"/>
      <w:numFmt w:val="bullet"/>
      <w:lvlText w:val="o"/>
      <w:lvlJc w:val="left"/>
      <w:pPr>
        <w:ind w:left="181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2" w:tplc="378412E4">
      <w:start w:val="1"/>
      <w:numFmt w:val="bullet"/>
      <w:lvlText w:val="▪"/>
      <w:lvlJc w:val="left"/>
      <w:pPr>
        <w:ind w:left="253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3" w:tplc="0B84379C">
      <w:start w:val="1"/>
      <w:numFmt w:val="bullet"/>
      <w:lvlText w:val="•"/>
      <w:lvlJc w:val="left"/>
      <w:pPr>
        <w:ind w:left="325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4" w:tplc="BB842D6A">
      <w:start w:val="1"/>
      <w:numFmt w:val="bullet"/>
      <w:lvlText w:val="o"/>
      <w:lvlJc w:val="left"/>
      <w:pPr>
        <w:ind w:left="397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5" w:tplc="8866153E">
      <w:start w:val="1"/>
      <w:numFmt w:val="bullet"/>
      <w:lvlText w:val="▪"/>
      <w:lvlJc w:val="left"/>
      <w:pPr>
        <w:ind w:left="469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6" w:tplc="591274D0">
      <w:start w:val="1"/>
      <w:numFmt w:val="bullet"/>
      <w:lvlText w:val="•"/>
      <w:lvlJc w:val="left"/>
      <w:pPr>
        <w:ind w:left="541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7" w:tplc="B44C641C">
      <w:start w:val="1"/>
      <w:numFmt w:val="bullet"/>
      <w:lvlText w:val="o"/>
      <w:lvlJc w:val="left"/>
      <w:pPr>
        <w:ind w:left="613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8" w:tplc="19BC954C">
      <w:start w:val="1"/>
      <w:numFmt w:val="bullet"/>
      <w:lvlText w:val="▪"/>
      <w:lvlJc w:val="left"/>
      <w:pPr>
        <w:ind w:left="685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abstractNum>
  <w:abstractNum w:abstractNumId="3" w15:restartNumberingAfterBreak="0">
    <w:nsid w:val="20A6403B"/>
    <w:multiLevelType w:val="multilevel"/>
    <w:tmpl w:val="CF708406"/>
    <w:lvl w:ilvl="0">
      <w:start w:val="4"/>
      <w:numFmt w:val="decimal"/>
      <w:lvlText w:val="%1."/>
      <w:lvlJc w:val="left"/>
      <w:pPr>
        <w:ind w:left="600" w:hanging="600"/>
      </w:pPr>
      <w:rPr>
        <w:rFonts w:hint="default"/>
      </w:rPr>
    </w:lvl>
    <w:lvl w:ilvl="1">
      <w:start w:val="2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212B34EC"/>
    <w:multiLevelType w:val="multilevel"/>
    <w:tmpl w:val="2F2AE9E8"/>
    <w:lvl w:ilvl="0">
      <w:start w:val="1"/>
      <w:numFmt w:val="decimal"/>
      <w:lvlText w:val="%1"/>
      <w:lvlJc w:val="left"/>
      <w:pPr>
        <w:ind w:left="133" w:hanging="451"/>
      </w:pPr>
      <w:rPr>
        <w:rFonts w:hint="default"/>
        <w:lang w:val="ru-RU" w:eastAsia="en-US" w:bidi="ar-SA"/>
      </w:rPr>
    </w:lvl>
    <w:lvl w:ilvl="1">
      <w:start w:val="1"/>
      <w:numFmt w:val="decimal"/>
      <w:lvlText w:val="%1.%2."/>
      <w:lvlJc w:val="left"/>
      <w:pPr>
        <w:ind w:left="133" w:hanging="451"/>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133" w:hanging="200"/>
      </w:pPr>
      <w:rPr>
        <w:rFonts w:ascii="Times New Roman" w:eastAsia="Times New Roman" w:hAnsi="Times New Roman" w:cs="Times New Roman" w:hint="default"/>
        <w:w w:val="99"/>
        <w:sz w:val="24"/>
        <w:szCs w:val="24"/>
        <w:lang w:val="ru-RU" w:eastAsia="en-US" w:bidi="ar-SA"/>
      </w:rPr>
    </w:lvl>
    <w:lvl w:ilvl="3">
      <w:numFmt w:val="bullet"/>
      <w:lvlText w:val="•"/>
      <w:lvlJc w:val="left"/>
      <w:pPr>
        <w:ind w:left="3255" w:hanging="200"/>
      </w:pPr>
      <w:rPr>
        <w:rFonts w:hint="default"/>
        <w:lang w:val="ru-RU" w:eastAsia="en-US" w:bidi="ar-SA"/>
      </w:rPr>
    </w:lvl>
    <w:lvl w:ilvl="4">
      <w:numFmt w:val="bullet"/>
      <w:lvlText w:val="•"/>
      <w:lvlJc w:val="left"/>
      <w:pPr>
        <w:ind w:left="4294" w:hanging="200"/>
      </w:pPr>
      <w:rPr>
        <w:rFonts w:hint="default"/>
        <w:lang w:val="ru-RU" w:eastAsia="en-US" w:bidi="ar-SA"/>
      </w:rPr>
    </w:lvl>
    <w:lvl w:ilvl="5">
      <w:numFmt w:val="bullet"/>
      <w:lvlText w:val="•"/>
      <w:lvlJc w:val="left"/>
      <w:pPr>
        <w:ind w:left="5333" w:hanging="200"/>
      </w:pPr>
      <w:rPr>
        <w:rFonts w:hint="default"/>
        <w:lang w:val="ru-RU" w:eastAsia="en-US" w:bidi="ar-SA"/>
      </w:rPr>
    </w:lvl>
    <w:lvl w:ilvl="6">
      <w:numFmt w:val="bullet"/>
      <w:lvlText w:val="•"/>
      <w:lvlJc w:val="left"/>
      <w:pPr>
        <w:ind w:left="6371" w:hanging="200"/>
      </w:pPr>
      <w:rPr>
        <w:rFonts w:hint="default"/>
        <w:lang w:val="ru-RU" w:eastAsia="en-US" w:bidi="ar-SA"/>
      </w:rPr>
    </w:lvl>
    <w:lvl w:ilvl="7">
      <w:numFmt w:val="bullet"/>
      <w:lvlText w:val="•"/>
      <w:lvlJc w:val="left"/>
      <w:pPr>
        <w:ind w:left="7410" w:hanging="200"/>
      </w:pPr>
      <w:rPr>
        <w:rFonts w:hint="default"/>
        <w:lang w:val="ru-RU" w:eastAsia="en-US" w:bidi="ar-SA"/>
      </w:rPr>
    </w:lvl>
    <w:lvl w:ilvl="8">
      <w:numFmt w:val="bullet"/>
      <w:lvlText w:val="•"/>
      <w:lvlJc w:val="left"/>
      <w:pPr>
        <w:ind w:left="8449" w:hanging="200"/>
      </w:pPr>
      <w:rPr>
        <w:rFonts w:hint="default"/>
        <w:lang w:val="ru-RU" w:eastAsia="en-US" w:bidi="ar-SA"/>
      </w:rPr>
    </w:lvl>
  </w:abstractNum>
  <w:abstractNum w:abstractNumId="5" w15:restartNumberingAfterBreak="0">
    <w:nsid w:val="215C0F27"/>
    <w:multiLevelType w:val="hybridMultilevel"/>
    <w:tmpl w:val="1020E8CE"/>
    <w:lvl w:ilvl="0" w:tplc="DEFAE0A2">
      <w:start w:val="1"/>
      <w:numFmt w:val="bullet"/>
      <w:lvlText w:val="-"/>
      <w:lvlJc w:val="left"/>
      <w:pPr>
        <w:ind w:left="79"/>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1" w:tplc="584E0580">
      <w:start w:val="1"/>
      <w:numFmt w:val="bullet"/>
      <w:lvlText w:val="o"/>
      <w:lvlJc w:val="left"/>
      <w:pPr>
        <w:ind w:left="183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2" w:tplc="81E01172">
      <w:start w:val="1"/>
      <w:numFmt w:val="bullet"/>
      <w:lvlText w:val="▪"/>
      <w:lvlJc w:val="left"/>
      <w:pPr>
        <w:ind w:left="255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3" w:tplc="96C21A2C">
      <w:start w:val="1"/>
      <w:numFmt w:val="bullet"/>
      <w:lvlText w:val="•"/>
      <w:lvlJc w:val="left"/>
      <w:pPr>
        <w:ind w:left="327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4" w:tplc="8578D17C">
      <w:start w:val="1"/>
      <w:numFmt w:val="bullet"/>
      <w:lvlText w:val="o"/>
      <w:lvlJc w:val="left"/>
      <w:pPr>
        <w:ind w:left="399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5" w:tplc="2D380224">
      <w:start w:val="1"/>
      <w:numFmt w:val="bullet"/>
      <w:lvlText w:val="▪"/>
      <w:lvlJc w:val="left"/>
      <w:pPr>
        <w:ind w:left="471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6" w:tplc="67C6AACC">
      <w:start w:val="1"/>
      <w:numFmt w:val="bullet"/>
      <w:lvlText w:val="•"/>
      <w:lvlJc w:val="left"/>
      <w:pPr>
        <w:ind w:left="543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7" w:tplc="F46EB5C2">
      <w:start w:val="1"/>
      <w:numFmt w:val="bullet"/>
      <w:lvlText w:val="o"/>
      <w:lvlJc w:val="left"/>
      <w:pPr>
        <w:ind w:left="615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8" w:tplc="876CA554">
      <w:start w:val="1"/>
      <w:numFmt w:val="bullet"/>
      <w:lvlText w:val="▪"/>
      <w:lvlJc w:val="left"/>
      <w:pPr>
        <w:ind w:left="687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abstractNum>
  <w:abstractNum w:abstractNumId="6" w15:restartNumberingAfterBreak="0">
    <w:nsid w:val="22444D00"/>
    <w:multiLevelType w:val="multilevel"/>
    <w:tmpl w:val="65E0AA34"/>
    <w:lvl w:ilvl="0">
      <w:start w:val="4"/>
      <w:numFmt w:val="decimal"/>
      <w:lvlText w:val="%1."/>
      <w:lvlJc w:val="left"/>
      <w:pPr>
        <w:ind w:left="600" w:hanging="600"/>
      </w:pPr>
      <w:rPr>
        <w:rFonts w:hint="default"/>
      </w:rPr>
    </w:lvl>
    <w:lvl w:ilvl="1">
      <w:start w:val="30"/>
      <w:numFmt w:val="decimal"/>
      <w:lvlText w:val="%1.%2."/>
      <w:lvlJc w:val="left"/>
      <w:pPr>
        <w:ind w:left="878" w:hanging="720"/>
      </w:pPr>
      <w:rPr>
        <w:rFonts w:hint="default"/>
      </w:rPr>
    </w:lvl>
    <w:lvl w:ilvl="2">
      <w:start w:val="1"/>
      <w:numFmt w:val="decimal"/>
      <w:lvlText w:val="%1.%2.%3."/>
      <w:lvlJc w:val="left"/>
      <w:pPr>
        <w:ind w:left="1036" w:hanging="720"/>
      </w:pPr>
      <w:rPr>
        <w:rFonts w:hint="default"/>
      </w:rPr>
    </w:lvl>
    <w:lvl w:ilvl="3">
      <w:start w:val="1"/>
      <w:numFmt w:val="decimal"/>
      <w:lvlText w:val="%1.%2.%3.%4."/>
      <w:lvlJc w:val="left"/>
      <w:pPr>
        <w:ind w:left="1554" w:hanging="1080"/>
      </w:pPr>
      <w:rPr>
        <w:rFonts w:hint="default"/>
      </w:rPr>
    </w:lvl>
    <w:lvl w:ilvl="4">
      <w:start w:val="1"/>
      <w:numFmt w:val="decimal"/>
      <w:lvlText w:val="%1.%2.%3.%4.%5."/>
      <w:lvlJc w:val="left"/>
      <w:pPr>
        <w:ind w:left="1712" w:hanging="1080"/>
      </w:pPr>
      <w:rPr>
        <w:rFonts w:hint="default"/>
      </w:rPr>
    </w:lvl>
    <w:lvl w:ilvl="5">
      <w:start w:val="1"/>
      <w:numFmt w:val="decimal"/>
      <w:lvlText w:val="%1.%2.%3.%4.%5.%6."/>
      <w:lvlJc w:val="left"/>
      <w:pPr>
        <w:ind w:left="2230" w:hanging="1440"/>
      </w:pPr>
      <w:rPr>
        <w:rFonts w:hint="default"/>
      </w:rPr>
    </w:lvl>
    <w:lvl w:ilvl="6">
      <w:start w:val="1"/>
      <w:numFmt w:val="decimal"/>
      <w:lvlText w:val="%1.%2.%3.%4.%5.%6.%7."/>
      <w:lvlJc w:val="left"/>
      <w:pPr>
        <w:ind w:left="2748" w:hanging="1800"/>
      </w:pPr>
      <w:rPr>
        <w:rFonts w:hint="default"/>
      </w:rPr>
    </w:lvl>
    <w:lvl w:ilvl="7">
      <w:start w:val="1"/>
      <w:numFmt w:val="decimal"/>
      <w:lvlText w:val="%1.%2.%3.%4.%5.%6.%7.%8."/>
      <w:lvlJc w:val="left"/>
      <w:pPr>
        <w:ind w:left="2906" w:hanging="1800"/>
      </w:pPr>
      <w:rPr>
        <w:rFonts w:hint="default"/>
      </w:rPr>
    </w:lvl>
    <w:lvl w:ilvl="8">
      <w:start w:val="1"/>
      <w:numFmt w:val="decimal"/>
      <w:lvlText w:val="%1.%2.%3.%4.%5.%6.%7.%8.%9."/>
      <w:lvlJc w:val="left"/>
      <w:pPr>
        <w:ind w:left="3424" w:hanging="2160"/>
      </w:pPr>
      <w:rPr>
        <w:rFonts w:hint="default"/>
      </w:rPr>
    </w:lvl>
  </w:abstractNum>
  <w:abstractNum w:abstractNumId="7" w15:restartNumberingAfterBreak="0">
    <w:nsid w:val="45435254"/>
    <w:multiLevelType w:val="hybridMultilevel"/>
    <w:tmpl w:val="2A20888E"/>
    <w:lvl w:ilvl="0" w:tplc="2848B5FA">
      <w:start w:val="1"/>
      <w:numFmt w:val="bullet"/>
      <w:lvlText w:val="-"/>
      <w:lvlJc w:val="left"/>
      <w:pPr>
        <w:ind w:left="79"/>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1" w:tplc="D396A83C">
      <w:start w:val="1"/>
      <w:numFmt w:val="bullet"/>
      <w:lvlText w:val="o"/>
      <w:lvlJc w:val="left"/>
      <w:pPr>
        <w:ind w:left="182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2" w:tplc="9F608DF2">
      <w:start w:val="1"/>
      <w:numFmt w:val="bullet"/>
      <w:lvlText w:val="▪"/>
      <w:lvlJc w:val="left"/>
      <w:pPr>
        <w:ind w:left="254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3" w:tplc="00EA5230">
      <w:start w:val="1"/>
      <w:numFmt w:val="bullet"/>
      <w:lvlText w:val="•"/>
      <w:lvlJc w:val="left"/>
      <w:pPr>
        <w:ind w:left="326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4" w:tplc="71ECFD20">
      <w:start w:val="1"/>
      <w:numFmt w:val="bullet"/>
      <w:lvlText w:val="o"/>
      <w:lvlJc w:val="left"/>
      <w:pPr>
        <w:ind w:left="398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5" w:tplc="7338A832">
      <w:start w:val="1"/>
      <w:numFmt w:val="bullet"/>
      <w:lvlText w:val="▪"/>
      <w:lvlJc w:val="left"/>
      <w:pPr>
        <w:ind w:left="470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6" w:tplc="31CCD6D2">
      <w:start w:val="1"/>
      <w:numFmt w:val="bullet"/>
      <w:lvlText w:val="•"/>
      <w:lvlJc w:val="left"/>
      <w:pPr>
        <w:ind w:left="542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7" w:tplc="D6E4967A">
      <w:start w:val="1"/>
      <w:numFmt w:val="bullet"/>
      <w:lvlText w:val="o"/>
      <w:lvlJc w:val="left"/>
      <w:pPr>
        <w:ind w:left="614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8" w:tplc="4B78A2E8">
      <w:start w:val="1"/>
      <w:numFmt w:val="bullet"/>
      <w:lvlText w:val="▪"/>
      <w:lvlJc w:val="left"/>
      <w:pPr>
        <w:ind w:left="686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abstractNum>
  <w:abstractNum w:abstractNumId="8" w15:restartNumberingAfterBreak="0">
    <w:nsid w:val="4D561675"/>
    <w:multiLevelType w:val="multilevel"/>
    <w:tmpl w:val="9A7C02B4"/>
    <w:lvl w:ilvl="0">
      <w:start w:val="4"/>
      <w:numFmt w:val="decimal"/>
      <w:lvlText w:val="%1."/>
      <w:lvlJc w:val="left"/>
      <w:pPr>
        <w:ind w:left="810" w:hanging="810"/>
      </w:pPr>
      <w:rPr>
        <w:rFonts w:hint="default"/>
      </w:rPr>
    </w:lvl>
    <w:lvl w:ilvl="1">
      <w:start w:val="23"/>
      <w:numFmt w:val="decimal"/>
      <w:lvlText w:val="%1.%2."/>
      <w:lvlJc w:val="left"/>
      <w:pPr>
        <w:ind w:left="810" w:hanging="810"/>
      </w:pPr>
      <w:rPr>
        <w:rFonts w:hint="default"/>
      </w:rPr>
    </w:lvl>
    <w:lvl w:ilvl="2">
      <w:start w:val="2"/>
      <w:numFmt w:val="decimal"/>
      <w:lvlText w:val="%1.%2.%3."/>
      <w:lvlJc w:val="left"/>
      <w:pPr>
        <w:ind w:left="810" w:hanging="81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4E0E358C"/>
    <w:multiLevelType w:val="multilevel"/>
    <w:tmpl w:val="FFCAB342"/>
    <w:lvl w:ilvl="0">
      <w:start w:val="6"/>
      <w:numFmt w:val="decimal"/>
      <w:lvlText w:val="%1"/>
      <w:lvlJc w:val="left"/>
      <w:pPr>
        <w:ind w:left="360"/>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1">
      <w:start w:val="22"/>
      <w:numFmt w:val="decimal"/>
      <w:lvlRestart w:val="0"/>
      <w:lvlText w:val="%1.%2."/>
      <w:lvlJc w:val="left"/>
      <w:pPr>
        <w:ind w:left="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818"/>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3">
      <w:start w:val="1"/>
      <w:numFmt w:val="decimal"/>
      <w:lvlText w:val="%4"/>
      <w:lvlJc w:val="left"/>
      <w:pPr>
        <w:ind w:left="2538"/>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4">
      <w:start w:val="1"/>
      <w:numFmt w:val="lowerLetter"/>
      <w:lvlText w:val="%5"/>
      <w:lvlJc w:val="left"/>
      <w:pPr>
        <w:ind w:left="3258"/>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5">
      <w:start w:val="1"/>
      <w:numFmt w:val="lowerRoman"/>
      <w:lvlText w:val="%6"/>
      <w:lvlJc w:val="left"/>
      <w:pPr>
        <w:ind w:left="3978"/>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6">
      <w:start w:val="1"/>
      <w:numFmt w:val="decimal"/>
      <w:lvlText w:val="%7"/>
      <w:lvlJc w:val="left"/>
      <w:pPr>
        <w:ind w:left="4698"/>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7">
      <w:start w:val="1"/>
      <w:numFmt w:val="lowerLetter"/>
      <w:lvlText w:val="%8"/>
      <w:lvlJc w:val="left"/>
      <w:pPr>
        <w:ind w:left="5418"/>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8">
      <w:start w:val="1"/>
      <w:numFmt w:val="lowerRoman"/>
      <w:lvlText w:val="%9"/>
      <w:lvlJc w:val="left"/>
      <w:pPr>
        <w:ind w:left="6138"/>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abstractNum>
  <w:abstractNum w:abstractNumId="10" w15:restartNumberingAfterBreak="0">
    <w:nsid w:val="573135EF"/>
    <w:multiLevelType w:val="hybridMultilevel"/>
    <w:tmpl w:val="8094514A"/>
    <w:lvl w:ilvl="0" w:tplc="16668640">
      <w:start w:val="1"/>
      <w:numFmt w:val="bullet"/>
      <w:lvlText w:val="-"/>
      <w:lvlJc w:val="left"/>
      <w:pPr>
        <w:ind w:left="79"/>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1" w:tplc="AA1ECD78">
      <w:start w:val="1"/>
      <w:numFmt w:val="bullet"/>
      <w:lvlText w:val="o"/>
      <w:lvlJc w:val="left"/>
      <w:pPr>
        <w:ind w:left="1832"/>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2" w:tplc="262E2D62">
      <w:start w:val="1"/>
      <w:numFmt w:val="bullet"/>
      <w:lvlText w:val="▪"/>
      <w:lvlJc w:val="left"/>
      <w:pPr>
        <w:ind w:left="2552"/>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3" w:tplc="642A155C">
      <w:start w:val="1"/>
      <w:numFmt w:val="bullet"/>
      <w:lvlText w:val="•"/>
      <w:lvlJc w:val="left"/>
      <w:pPr>
        <w:ind w:left="3272"/>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4" w:tplc="B5A8A362">
      <w:start w:val="1"/>
      <w:numFmt w:val="bullet"/>
      <w:lvlText w:val="o"/>
      <w:lvlJc w:val="left"/>
      <w:pPr>
        <w:ind w:left="3992"/>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5" w:tplc="644636CC">
      <w:start w:val="1"/>
      <w:numFmt w:val="bullet"/>
      <w:lvlText w:val="▪"/>
      <w:lvlJc w:val="left"/>
      <w:pPr>
        <w:ind w:left="4712"/>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6" w:tplc="893AF364">
      <w:start w:val="1"/>
      <w:numFmt w:val="bullet"/>
      <w:lvlText w:val="•"/>
      <w:lvlJc w:val="left"/>
      <w:pPr>
        <w:ind w:left="5432"/>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7" w:tplc="F424C992">
      <w:start w:val="1"/>
      <w:numFmt w:val="bullet"/>
      <w:lvlText w:val="o"/>
      <w:lvlJc w:val="left"/>
      <w:pPr>
        <w:ind w:left="6152"/>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8" w:tplc="9264A984">
      <w:start w:val="1"/>
      <w:numFmt w:val="bullet"/>
      <w:lvlText w:val="▪"/>
      <w:lvlJc w:val="left"/>
      <w:pPr>
        <w:ind w:left="6872"/>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abstractNum>
  <w:abstractNum w:abstractNumId="11" w15:restartNumberingAfterBreak="0">
    <w:nsid w:val="6EFD35E6"/>
    <w:multiLevelType w:val="multilevel"/>
    <w:tmpl w:val="F990B7BC"/>
    <w:lvl w:ilvl="0">
      <w:start w:val="4"/>
      <w:numFmt w:val="decimal"/>
      <w:lvlText w:val="%1."/>
      <w:lvlJc w:val="left"/>
      <w:pPr>
        <w:ind w:left="600" w:hanging="600"/>
      </w:pPr>
      <w:rPr>
        <w:rFonts w:hint="default"/>
      </w:rPr>
    </w:lvl>
    <w:lvl w:ilvl="1">
      <w:start w:val="2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3" w15:restartNumberingAfterBreak="0">
    <w:nsid w:val="797E1C53"/>
    <w:multiLevelType w:val="hybridMultilevel"/>
    <w:tmpl w:val="B3846CFA"/>
    <w:lvl w:ilvl="0" w:tplc="3EE0A2FA">
      <w:start w:val="1"/>
      <w:numFmt w:val="bullet"/>
      <w:lvlText w:val=""/>
      <w:lvlPicBulletId w:val="0"/>
      <w:lvlJc w:val="left"/>
      <w:pPr>
        <w:tabs>
          <w:tab w:val="num" w:pos="720"/>
        </w:tabs>
        <w:ind w:left="720" w:hanging="360"/>
      </w:pPr>
      <w:rPr>
        <w:rFonts w:ascii="Symbol" w:hAnsi="Symbol" w:hint="default"/>
      </w:rPr>
    </w:lvl>
    <w:lvl w:ilvl="1" w:tplc="D6A0336E" w:tentative="1">
      <w:start w:val="1"/>
      <w:numFmt w:val="bullet"/>
      <w:lvlText w:val=""/>
      <w:lvlJc w:val="left"/>
      <w:pPr>
        <w:tabs>
          <w:tab w:val="num" w:pos="1440"/>
        </w:tabs>
        <w:ind w:left="1440" w:hanging="360"/>
      </w:pPr>
      <w:rPr>
        <w:rFonts w:ascii="Symbol" w:hAnsi="Symbol" w:hint="default"/>
      </w:rPr>
    </w:lvl>
    <w:lvl w:ilvl="2" w:tplc="8214CDAC" w:tentative="1">
      <w:start w:val="1"/>
      <w:numFmt w:val="bullet"/>
      <w:lvlText w:val=""/>
      <w:lvlJc w:val="left"/>
      <w:pPr>
        <w:tabs>
          <w:tab w:val="num" w:pos="2160"/>
        </w:tabs>
        <w:ind w:left="2160" w:hanging="360"/>
      </w:pPr>
      <w:rPr>
        <w:rFonts w:ascii="Symbol" w:hAnsi="Symbol" w:hint="default"/>
      </w:rPr>
    </w:lvl>
    <w:lvl w:ilvl="3" w:tplc="DC508D70" w:tentative="1">
      <w:start w:val="1"/>
      <w:numFmt w:val="bullet"/>
      <w:lvlText w:val=""/>
      <w:lvlJc w:val="left"/>
      <w:pPr>
        <w:tabs>
          <w:tab w:val="num" w:pos="2880"/>
        </w:tabs>
        <w:ind w:left="2880" w:hanging="360"/>
      </w:pPr>
      <w:rPr>
        <w:rFonts w:ascii="Symbol" w:hAnsi="Symbol" w:hint="default"/>
      </w:rPr>
    </w:lvl>
    <w:lvl w:ilvl="4" w:tplc="72D610A2" w:tentative="1">
      <w:start w:val="1"/>
      <w:numFmt w:val="bullet"/>
      <w:lvlText w:val=""/>
      <w:lvlJc w:val="left"/>
      <w:pPr>
        <w:tabs>
          <w:tab w:val="num" w:pos="3600"/>
        </w:tabs>
        <w:ind w:left="3600" w:hanging="360"/>
      </w:pPr>
      <w:rPr>
        <w:rFonts w:ascii="Symbol" w:hAnsi="Symbol" w:hint="default"/>
      </w:rPr>
    </w:lvl>
    <w:lvl w:ilvl="5" w:tplc="929A876E" w:tentative="1">
      <w:start w:val="1"/>
      <w:numFmt w:val="bullet"/>
      <w:lvlText w:val=""/>
      <w:lvlJc w:val="left"/>
      <w:pPr>
        <w:tabs>
          <w:tab w:val="num" w:pos="4320"/>
        </w:tabs>
        <w:ind w:left="4320" w:hanging="360"/>
      </w:pPr>
      <w:rPr>
        <w:rFonts w:ascii="Symbol" w:hAnsi="Symbol" w:hint="default"/>
      </w:rPr>
    </w:lvl>
    <w:lvl w:ilvl="6" w:tplc="2CF663CE" w:tentative="1">
      <w:start w:val="1"/>
      <w:numFmt w:val="bullet"/>
      <w:lvlText w:val=""/>
      <w:lvlJc w:val="left"/>
      <w:pPr>
        <w:tabs>
          <w:tab w:val="num" w:pos="5040"/>
        </w:tabs>
        <w:ind w:left="5040" w:hanging="360"/>
      </w:pPr>
      <w:rPr>
        <w:rFonts w:ascii="Symbol" w:hAnsi="Symbol" w:hint="default"/>
      </w:rPr>
    </w:lvl>
    <w:lvl w:ilvl="7" w:tplc="6E7E5306" w:tentative="1">
      <w:start w:val="1"/>
      <w:numFmt w:val="bullet"/>
      <w:lvlText w:val=""/>
      <w:lvlJc w:val="left"/>
      <w:pPr>
        <w:tabs>
          <w:tab w:val="num" w:pos="5760"/>
        </w:tabs>
        <w:ind w:left="5760" w:hanging="360"/>
      </w:pPr>
      <w:rPr>
        <w:rFonts w:ascii="Symbol" w:hAnsi="Symbol" w:hint="default"/>
      </w:rPr>
    </w:lvl>
    <w:lvl w:ilvl="8" w:tplc="60283F1C"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7D8411A8"/>
    <w:multiLevelType w:val="hybridMultilevel"/>
    <w:tmpl w:val="185CFFAC"/>
    <w:lvl w:ilvl="0" w:tplc="E9F879EA">
      <w:numFmt w:val="decimal"/>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15:restartNumberingAfterBreak="0">
    <w:nsid w:val="7EF70DB9"/>
    <w:multiLevelType w:val="hybridMultilevel"/>
    <w:tmpl w:val="5F70D0E2"/>
    <w:lvl w:ilvl="0" w:tplc="F8CE951E">
      <w:start w:val="1"/>
      <w:numFmt w:val="bullet"/>
      <w:lvlText w:val="-"/>
      <w:lvlJc w:val="left"/>
      <w:pPr>
        <w:ind w:left="997"/>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1" w:tplc="3348C02A">
      <w:start w:val="1"/>
      <w:numFmt w:val="bullet"/>
      <w:lvlText w:val="o"/>
      <w:lvlJc w:val="left"/>
      <w:pPr>
        <w:ind w:left="183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2" w:tplc="B07C0EA0">
      <w:start w:val="1"/>
      <w:numFmt w:val="bullet"/>
      <w:lvlText w:val="▪"/>
      <w:lvlJc w:val="left"/>
      <w:pPr>
        <w:ind w:left="255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3" w:tplc="6708F996">
      <w:start w:val="1"/>
      <w:numFmt w:val="bullet"/>
      <w:lvlText w:val="•"/>
      <w:lvlJc w:val="left"/>
      <w:pPr>
        <w:ind w:left="327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4" w:tplc="8A54364A">
      <w:start w:val="1"/>
      <w:numFmt w:val="bullet"/>
      <w:lvlText w:val="o"/>
      <w:lvlJc w:val="left"/>
      <w:pPr>
        <w:ind w:left="399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5" w:tplc="25D81958">
      <w:start w:val="1"/>
      <w:numFmt w:val="bullet"/>
      <w:lvlText w:val="▪"/>
      <w:lvlJc w:val="left"/>
      <w:pPr>
        <w:ind w:left="471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6" w:tplc="99503682">
      <w:start w:val="1"/>
      <w:numFmt w:val="bullet"/>
      <w:lvlText w:val="•"/>
      <w:lvlJc w:val="left"/>
      <w:pPr>
        <w:ind w:left="543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7" w:tplc="70247E56">
      <w:start w:val="1"/>
      <w:numFmt w:val="bullet"/>
      <w:lvlText w:val="o"/>
      <w:lvlJc w:val="left"/>
      <w:pPr>
        <w:ind w:left="615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8" w:tplc="11BA4F1C">
      <w:start w:val="1"/>
      <w:numFmt w:val="bullet"/>
      <w:lvlText w:val="▪"/>
      <w:lvlJc w:val="left"/>
      <w:pPr>
        <w:ind w:left="687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abstractNum>
  <w:num w:numId="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num>
  <w:num w:numId="3">
    <w:abstractNumId w:val="9"/>
  </w:num>
  <w:num w:numId="4">
    <w:abstractNumId w:val="15"/>
  </w:num>
  <w:num w:numId="5">
    <w:abstractNumId w:val="5"/>
  </w:num>
  <w:num w:numId="6">
    <w:abstractNumId w:val="1"/>
  </w:num>
  <w:num w:numId="7">
    <w:abstractNumId w:val="0"/>
  </w:num>
  <w:num w:numId="8">
    <w:abstractNumId w:val="7"/>
  </w:num>
  <w:num w:numId="9">
    <w:abstractNumId w:val="2"/>
  </w:num>
  <w:num w:numId="10">
    <w:abstractNumId w:val="14"/>
  </w:num>
  <w:num w:numId="11">
    <w:abstractNumId w:val="13"/>
  </w:num>
  <w:num w:numId="12">
    <w:abstractNumId w:val="3"/>
  </w:num>
  <w:num w:numId="13">
    <w:abstractNumId w:val="6"/>
  </w:num>
  <w:num w:numId="14">
    <w:abstractNumId w:val="8"/>
  </w:num>
  <w:num w:numId="15">
    <w:abstractNumId w:val="11"/>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37B2"/>
    <w:rsid w:val="000E37B2"/>
    <w:rsid w:val="00280FF4"/>
    <w:rsid w:val="00362E59"/>
    <w:rsid w:val="00375850"/>
    <w:rsid w:val="004C5B7B"/>
    <w:rsid w:val="008822C1"/>
    <w:rsid w:val="009756E7"/>
    <w:rsid w:val="00B67C6C"/>
    <w:rsid w:val="00BF1B75"/>
    <w:rsid w:val="00D24781"/>
    <w:rsid w:val="00D43A71"/>
    <w:rsid w:val="00F361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2551A6"/>
  <w15:docId w15:val="{2DC80DE4-48C9-43DA-B40A-CA55DA4450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0E37B2"/>
    <w:pPr>
      <w:spacing w:after="0" w:line="240" w:lineRule="auto"/>
    </w:pPr>
    <w:rPr>
      <w:rFonts w:ascii="Times New Roman" w:eastAsia="Calibri" w:hAnsi="Times New Roman" w:cs="Times New Roman"/>
      <w:sz w:val="28"/>
      <w:szCs w:val="28"/>
    </w:rPr>
  </w:style>
  <w:style w:type="character" w:customStyle="1" w:styleId="a4">
    <w:name w:val="Без интервала Знак"/>
    <w:link w:val="a3"/>
    <w:uiPriority w:val="1"/>
    <w:rsid w:val="000E37B2"/>
    <w:rPr>
      <w:rFonts w:ascii="Times New Roman" w:eastAsia="Calibri" w:hAnsi="Times New Roman" w:cs="Times New Roman"/>
      <w:sz w:val="28"/>
      <w:szCs w:val="28"/>
    </w:rPr>
  </w:style>
  <w:style w:type="paragraph" w:styleId="a5">
    <w:name w:val="Balloon Text"/>
    <w:basedOn w:val="a"/>
    <w:link w:val="a6"/>
    <w:uiPriority w:val="99"/>
    <w:semiHidden/>
    <w:unhideWhenUsed/>
    <w:rsid w:val="009756E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9756E7"/>
    <w:rPr>
      <w:rFonts w:ascii="Tahoma" w:hAnsi="Tahoma" w:cs="Tahoma"/>
      <w:sz w:val="16"/>
      <w:szCs w:val="16"/>
    </w:rPr>
  </w:style>
  <w:style w:type="paragraph" w:styleId="a7">
    <w:name w:val="List Paragraph"/>
    <w:basedOn w:val="a"/>
    <w:uiPriority w:val="34"/>
    <w:qFormat/>
    <w:rsid w:val="00375850"/>
    <w:pPr>
      <w:spacing w:after="0" w:line="240" w:lineRule="auto"/>
      <w:ind w:left="708"/>
    </w:pPr>
    <w:rPr>
      <w:rFonts w:ascii="Times New Roman" w:eastAsia="Times New Roman" w:hAnsi="Times New Roman" w:cs="Times New Roman"/>
      <w:sz w:val="24"/>
      <w:szCs w:val="24"/>
      <w:lang w:eastAsia="ru-RU"/>
    </w:rPr>
  </w:style>
  <w:style w:type="paragraph" w:styleId="3">
    <w:name w:val="Body Text 3"/>
    <w:basedOn w:val="a"/>
    <w:link w:val="30"/>
    <w:rsid w:val="00B67C6C"/>
    <w:pPr>
      <w:spacing w:after="0" w:line="240" w:lineRule="auto"/>
      <w:jc w:val="both"/>
    </w:pPr>
    <w:rPr>
      <w:rFonts w:ascii="Times New Roman" w:eastAsia="Times New Roman" w:hAnsi="Times New Roman" w:cs="Times New Roman"/>
      <w:sz w:val="28"/>
      <w:szCs w:val="28"/>
      <w:lang w:val="x-none" w:eastAsia="x-none"/>
    </w:rPr>
  </w:style>
  <w:style w:type="character" w:customStyle="1" w:styleId="30">
    <w:name w:val="Основной текст 3 Знак"/>
    <w:basedOn w:val="a0"/>
    <w:link w:val="3"/>
    <w:rsid w:val="00B67C6C"/>
    <w:rPr>
      <w:rFonts w:ascii="Times New Roman" w:eastAsia="Times New Roman" w:hAnsi="Times New Roman" w:cs="Times New Roman"/>
      <w:sz w:val="28"/>
      <w:szCs w:val="28"/>
      <w:lang w:val="x-none" w:eastAsia="x-none"/>
    </w:rPr>
  </w:style>
  <w:style w:type="paragraph" w:styleId="a8">
    <w:name w:val="Plain Text"/>
    <w:basedOn w:val="a"/>
    <w:link w:val="a9"/>
    <w:rsid w:val="00B67C6C"/>
    <w:pPr>
      <w:spacing w:after="0" w:line="240" w:lineRule="auto"/>
    </w:pPr>
    <w:rPr>
      <w:rFonts w:ascii="Courier New" w:eastAsia="Times New Roman" w:hAnsi="Courier New" w:cs="Times New Roman"/>
      <w:sz w:val="20"/>
      <w:szCs w:val="20"/>
      <w:lang w:val="x-none" w:eastAsia="x-none"/>
    </w:rPr>
  </w:style>
  <w:style w:type="character" w:customStyle="1" w:styleId="a9">
    <w:name w:val="Текст Знак"/>
    <w:basedOn w:val="a0"/>
    <w:link w:val="a8"/>
    <w:rsid w:val="00B67C6C"/>
    <w:rPr>
      <w:rFonts w:ascii="Courier New" w:eastAsia="Times New Roman" w:hAnsi="Courier New" w:cs="Times New Roman"/>
      <w:sz w:val="20"/>
      <w:szCs w:val="2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9" Type="http://schemas.openxmlformats.org/officeDocument/2006/relationships/image" Target="media/image36.jpeg"/><Relationship Id="rId21" Type="http://schemas.openxmlformats.org/officeDocument/2006/relationships/image" Target="media/image18.jpeg"/><Relationship Id="rId34" Type="http://schemas.openxmlformats.org/officeDocument/2006/relationships/image" Target="media/image31.jpeg"/><Relationship Id="rId42" Type="http://schemas.openxmlformats.org/officeDocument/2006/relationships/image" Target="media/image39.jpeg"/><Relationship Id="rId47" Type="http://schemas.openxmlformats.org/officeDocument/2006/relationships/image" Target="media/image44.jpeg"/><Relationship Id="rId50" Type="http://schemas.openxmlformats.org/officeDocument/2006/relationships/fontTable" Target="fontTable.xml"/><Relationship Id="rId7" Type="http://schemas.openxmlformats.org/officeDocument/2006/relationships/image" Target="media/image4.jpeg"/><Relationship Id="rId2" Type="http://schemas.openxmlformats.org/officeDocument/2006/relationships/styles" Target="styles.xml"/><Relationship Id="rId16" Type="http://schemas.openxmlformats.org/officeDocument/2006/relationships/image" Target="media/image13.jpeg"/><Relationship Id="rId29" Type="http://schemas.openxmlformats.org/officeDocument/2006/relationships/image" Target="media/image26.jpe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image" Target="media/image29.jpeg"/><Relationship Id="rId37" Type="http://schemas.openxmlformats.org/officeDocument/2006/relationships/image" Target="media/image34.jpeg"/><Relationship Id="rId40" Type="http://schemas.openxmlformats.org/officeDocument/2006/relationships/image" Target="media/image37.jpeg"/><Relationship Id="rId45" Type="http://schemas.openxmlformats.org/officeDocument/2006/relationships/image" Target="media/image42.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36" Type="http://schemas.openxmlformats.org/officeDocument/2006/relationships/image" Target="media/image33.jpeg"/><Relationship Id="rId49" Type="http://schemas.openxmlformats.org/officeDocument/2006/relationships/image" Target="media/image46.jpeg"/><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image" Target="media/image28.jpeg"/><Relationship Id="rId44" Type="http://schemas.openxmlformats.org/officeDocument/2006/relationships/image" Target="media/image41.jpeg"/><Relationship Id="rId4" Type="http://schemas.openxmlformats.org/officeDocument/2006/relationships/webSettings" Target="webSettings.xml"/><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 Id="rId35" Type="http://schemas.openxmlformats.org/officeDocument/2006/relationships/image" Target="media/image32.jpeg"/><Relationship Id="rId43" Type="http://schemas.openxmlformats.org/officeDocument/2006/relationships/image" Target="media/image40.jpeg"/><Relationship Id="rId48" Type="http://schemas.openxmlformats.org/officeDocument/2006/relationships/image" Target="media/image45.jpeg"/><Relationship Id="rId8" Type="http://schemas.openxmlformats.org/officeDocument/2006/relationships/image" Target="media/image5.jpeg"/><Relationship Id="rId51"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image" Target="media/image30.jpeg"/><Relationship Id="rId38" Type="http://schemas.openxmlformats.org/officeDocument/2006/relationships/image" Target="media/image35.jpeg"/><Relationship Id="rId46" Type="http://schemas.openxmlformats.org/officeDocument/2006/relationships/image" Target="media/image43.jpeg"/><Relationship Id="rId20" Type="http://schemas.openxmlformats.org/officeDocument/2006/relationships/image" Target="media/image17.jpeg"/><Relationship Id="rId41" Type="http://schemas.openxmlformats.org/officeDocument/2006/relationships/image" Target="media/image38.jpeg"/><Relationship Id="rId1" Type="http://schemas.openxmlformats.org/officeDocument/2006/relationships/numbering" Target="numbering.xml"/><Relationship Id="rId6"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99</TotalTime>
  <Pages>20</Pages>
  <Words>6029</Words>
  <Characters>34367</Characters>
  <Application>Microsoft Office Word</Application>
  <DocSecurity>0</DocSecurity>
  <Lines>286</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40316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Пользователь</cp:lastModifiedBy>
  <cp:revision>3</cp:revision>
  <dcterms:created xsi:type="dcterms:W3CDTF">2025-02-12T07:12:00Z</dcterms:created>
  <dcterms:modified xsi:type="dcterms:W3CDTF">2025-02-25T07:23:00Z</dcterms:modified>
</cp:coreProperties>
</file>